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15C83" w14:textId="76E76745" w:rsidR="004344F2" w:rsidRPr="004344F2" w:rsidRDefault="004344F2" w:rsidP="004344F2">
      <w:pPr>
        <w:spacing w:after="0" w:line="276" w:lineRule="auto"/>
        <w:rPr>
          <w:highlight w:val="cyan"/>
        </w:rPr>
      </w:pPr>
      <w:r w:rsidRPr="004344F2">
        <w:rPr>
          <w:highlight w:val="cyan"/>
        </w:rPr>
        <w:t>Załącznik nr ……..do zapytania ofertowego</w:t>
      </w:r>
    </w:p>
    <w:p w14:paraId="58ACC3FB" w14:textId="7C831D59" w:rsidR="004344F2" w:rsidRPr="00111C1B" w:rsidRDefault="004344F2" w:rsidP="004344F2">
      <w:pPr>
        <w:spacing w:after="0" w:line="276" w:lineRule="auto"/>
      </w:pPr>
      <w:r w:rsidRPr="004344F2">
        <w:rPr>
          <w:highlight w:val="cyan"/>
        </w:rPr>
        <w:t>………………………………</w:t>
      </w:r>
    </w:p>
    <w:p w14:paraId="759E7B41" w14:textId="43388C9C" w:rsidR="00645107" w:rsidRPr="00111C1B" w:rsidRDefault="004344F2" w:rsidP="004344F2">
      <w:pPr>
        <w:keepNext/>
        <w:spacing w:after="0" w:line="276" w:lineRule="auto"/>
        <w:jc w:val="center"/>
        <w:outlineLvl w:val="3"/>
        <w:rPr>
          <w:rFonts w:eastAsia="Times New Roman" w:cs="Times New Roman"/>
          <w:b/>
          <w:sz w:val="21"/>
          <w:szCs w:val="21"/>
          <w:lang w:val="x-none" w:eastAsia="x-none"/>
        </w:rPr>
      </w:pPr>
      <w:r>
        <w:rPr>
          <w:rFonts w:eastAsia="Times New Roman" w:cs="Times New Roman"/>
          <w:b/>
          <w:sz w:val="21"/>
          <w:szCs w:val="21"/>
          <w:lang w:val="x-none" w:eastAsia="x-none"/>
        </w:rPr>
        <w:t xml:space="preserve">UMOWA </w:t>
      </w:r>
      <w:r w:rsidR="00645107" w:rsidRPr="00111C1B">
        <w:rPr>
          <w:rFonts w:eastAsia="Times New Roman" w:cs="Times New Roman"/>
          <w:b/>
          <w:sz w:val="21"/>
          <w:szCs w:val="21"/>
          <w:lang w:val="x-none" w:eastAsia="x-none"/>
        </w:rPr>
        <w:t>ZLECENIA</w:t>
      </w:r>
    </w:p>
    <w:p w14:paraId="5BEB6AB7" w14:textId="77BC254D" w:rsidR="00645107" w:rsidRPr="00111C1B" w:rsidRDefault="00645107" w:rsidP="004344F2">
      <w:pPr>
        <w:spacing w:after="0" w:line="276" w:lineRule="auto"/>
        <w:jc w:val="center"/>
        <w:rPr>
          <w:rFonts w:eastAsia="Times New Roman" w:cs="Times New Roman"/>
          <w:b/>
          <w:sz w:val="21"/>
          <w:szCs w:val="21"/>
          <w:lang w:eastAsia="pl-PL"/>
        </w:rPr>
      </w:pPr>
      <w:r w:rsidRPr="00111C1B">
        <w:rPr>
          <w:rFonts w:eastAsia="Times New Roman" w:cs="Times New Roman"/>
          <w:b/>
          <w:sz w:val="21"/>
          <w:szCs w:val="21"/>
          <w:lang w:eastAsia="pl-PL"/>
        </w:rPr>
        <w:t xml:space="preserve">NR  </w:t>
      </w:r>
    </w:p>
    <w:p w14:paraId="064194E8" w14:textId="07EFF21D" w:rsidR="00645107" w:rsidRPr="00111C1B" w:rsidRDefault="00645107" w:rsidP="004344F2">
      <w:pPr>
        <w:spacing w:after="0" w:line="276" w:lineRule="auto"/>
        <w:rPr>
          <w:rFonts w:eastAsia="Times New Roman" w:cs="Times New Roman"/>
          <w:i/>
          <w:sz w:val="21"/>
          <w:szCs w:val="21"/>
          <w:lang w:eastAsia="pl-PL"/>
        </w:rPr>
      </w:pPr>
    </w:p>
    <w:p w14:paraId="1CFA480C" w14:textId="784C284F" w:rsidR="00645107" w:rsidRPr="004344F2" w:rsidRDefault="00645107" w:rsidP="004344F2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4344F2">
        <w:rPr>
          <w:rFonts w:eastAsia="Times New Roman" w:cs="Times New Roman"/>
          <w:sz w:val="21"/>
          <w:szCs w:val="21"/>
          <w:lang w:eastAsia="pl-PL"/>
        </w:rPr>
        <w:t>zawarta w dniu</w:t>
      </w:r>
      <w:r w:rsidR="00D817D4" w:rsidRPr="004344F2">
        <w:rPr>
          <w:rFonts w:eastAsia="Times New Roman" w:cs="Times New Roman"/>
          <w:sz w:val="21"/>
          <w:szCs w:val="21"/>
          <w:lang w:eastAsia="pl-PL"/>
        </w:rPr>
        <w:t xml:space="preserve"> </w:t>
      </w:r>
      <w:r w:rsidR="00AB3F67" w:rsidRPr="004344F2">
        <w:rPr>
          <w:rFonts w:eastAsia="Times New Roman" w:cs="Times New Roman"/>
          <w:sz w:val="21"/>
          <w:szCs w:val="21"/>
          <w:lang w:eastAsia="pl-PL"/>
        </w:rPr>
        <w:t>………………………..</w:t>
      </w:r>
      <w:r w:rsidRPr="004344F2">
        <w:rPr>
          <w:rFonts w:eastAsia="Times New Roman" w:cs="Times New Roman"/>
          <w:sz w:val="21"/>
          <w:szCs w:val="21"/>
          <w:lang w:eastAsia="pl-PL"/>
        </w:rPr>
        <w:t xml:space="preserve"> r. w Będzinie zgodnie z przepisami ustawy z dnia 11 września 2019 r. Prawo zamówień publicznych (t. j. </w:t>
      </w:r>
      <w:r w:rsidR="004344F2" w:rsidRPr="004344F2">
        <w:rPr>
          <w:rFonts w:eastAsia="Times New Roman" w:cs="Times New Roman"/>
          <w:sz w:val="21"/>
          <w:szCs w:val="21"/>
          <w:lang w:eastAsia="pl-PL"/>
        </w:rPr>
        <w:t>Dz. U. z 2022 roku poz. 1710 ze zm</w:t>
      </w:r>
      <w:r w:rsidRPr="004344F2">
        <w:rPr>
          <w:rFonts w:eastAsia="Times New Roman" w:cs="Times New Roman"/>
          <w:sz w:val="21"/>
          <w:szCs w:val="21"/>
          <w:lang w:eastAsia="pl-PL"/>
        </w:rPr>
        <w:t xml:space="preserve">.), w trybie art. 2.1.1 </w:t>
      </w:r>
    </w:p>
    <w:p w14:paraId="48AABDF0" w14:textId="77777777" w:rsidR="00645107" w:rsidRPr="004344F2" w:rsidRDefault="00645107" w:rsidP="004344F2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x-none"/>
        </w:rPr>
      </w:pPr>
      <w:r w:rsidRPr="004344F2">
        <w:rPr>
          <w:rFonts w:eastAsia="Times New Roman" w:cs="Times New Roman"/>
          <w:sz w:val="21"/>
          <w:szCs w:val="21"/>
          <w:lang w:val="x-none" w:eastAsia="x-none"/>
        </w:rPr>
        <w:t>pomiędzy</w:t>
      </w:r>
      <w:r w:rsidRPr="004344F2">
        <w:rPr>
          <w:rFonts w:eastAsia="Times New Roman" w:cs="Times New Roman"/>
          <w:sz w:val="21"/>
          <w:szCs w:val="21"/>
          <w:lang w:eastAsia="x-none"/>
        </w:rPr>
        <w:t>:</w:t>
      </w:r>
    </w:p>
    <w:p w14:paraId="12874638" w14:textId="77777777" w:rsidR="00AB3F67" w:rsidRPr="004344F2" w:rsidRDefault="00AB3F67" w:rsidP="004344F2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x-none"/>
        </w:rPr>
      </w:pPr>
      <w:r w:rsidRPr="004344F2">
        <w:rPr>
          <w:rFonts w:eastAsia="Times New Roman" w:cstheme="minorHAnsi"/>
          <w:sz w:val="21"/>
          <w:szCs w:val="21"/>
          <w:lang w:val="x-none" w:eastAsia="x-none"/>
        </w:rPr>
        <w:t>Województwem Śląskim - Zespołem Parków Krajobrazowych Województwa Śląskiego</w:t>
      </w:r>
    </w:p>
    <w:p w14:paraId="6A9D8119" w14:textId="77777777" w:rsidR="00AB3F67" w:rsidRPr="004344F2" w:rsidRDefault="00AB3F67" w:rsidP="004344F2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x-none"/>
        </w:rPr>
      </w:pPr>
      <w:r w:rsidRPr="004344F2">
        <w:rPr>
          <w:rFonts w:eastAsia="Times New Roman" w:cstheme="minorHAnsi"/>
          <w:sz w:val="21"/>
          <w:szCs w:val="21"/>
          <w:lang w:val="x-none" w:eastAsia="x-none"/>
        </w:rPr>
        <w:t>z siedzibą w Będzinie przy ul. Krasickiego 25, reprezentowanym przez</w:t>
      </w:r>
    </w:p>
    <w:p w14:paraId="376E831C" w14:textId="77777777" w:rsidR="00AB3F67" w:rsidRPr="004344F2" w:rsidRDefault="00AB3F67" w:rsidP="004344F2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x-none"/>
        </w:rPr>
      </w:pPr>
      <w:r w:rsidRPr="004344F2">
        <w:rPr>
          <w:rFonts w:eastAsia="Times New Roman" w:cstheme="minorHAnsi"/>
          <w:sz w:val="21"/>
          <w:szCs w:val="21"/>
          <w:lang w:val="x-none" w:eastAsia="x-none"/>
        </w:rPr>
        <w:t xml:space="preserve"> </w:t>
      </w:r>
      <w:r w:rsidRPr="004344F2">
        <w:rPr>
          <w:rFonts w:eastAsia="Times New Roman" w:cstheme="minorHAnsi"/>
          <w:sz w:val="21"/>
          <w:szCs w:val="21"/>
          <w:lang w:eastAsia="x-none"/>
        </w:rPr>
        <w:t>………………………………….</w:t>
      </w:r>
      <w:r w:rsidRPr="004344F2">
        <w:rPr>
          <w:rFonts w:eastAsia="Times New Roman" w:cstheme="minorHAnsi"/>
          <w:sz w:val="21"/>
          <w:szCs w:val="21"/>
          <w:lang w:val="x-none" w:eastAsia="x-none"/>
        </w:rPr>
        <w:t>- Dyrektora ZPKWŚ działając</w:t>
      </w:r>
      <w:r w:rsidRPr="004344F2">
        <w:rPr>
          <w:rFonts w:eastAsia="Times New Roman" w:cstheme="minorHAnsi"/>
          <w:sz w:val="21"/>
          <w:szCs w:val="21"/>
          <w:lang w:eastAsia="x-none"/>
        </w:rPr>
        <w:t>ą</w:t>
      </w:r>
      <w:r w:rsidRPr="004344F2">
        <w:rPr>
          <w:rFonts w:eastAsia="Times New Roman" w:cstheme="minorHAnsi"/>
          <w:sz w:val="21"/>
          <w:szCs w:val="21"/>
          <w:lang w:val="x-none" w:eastAsia="x-none"/>
        </w:rPr>
        <w:t xml:space="preserve"> na podstawie pełnomocnictwa ……</w:t>
      </w:r>
      <w:r w:rsidRPr="004344F2">
        <w:rPr>
          <w:rFonts w:eastAsia="Times New Roman" w:cstheme="minorHAnsi"/>
          <w:sz w:val="21"/>
          <w:szCs w:val="21"/>
          <w:lang w:eastAsia="x-none"/>
        </w:rPr>
        <w:t>.……………..</w:t>
      </w:r>
      <w:r w:rsidRPr="004344F2">
        <w:rPr>
          <w:rFonts w:eastAsia="Times New Roman" w:cstheme="minorHAnsi"/>
          <w:sz w:val="21"/>
          <w:szCs w:val="21"/>
          <w:lang w:val="x-none" w:eastAsia="x-none"/>
        </w:rPr>
        <w:t>z dnia…</w:t>
      </w:r>
      <w:r w:rsidRPr="004344F2">
        <w:rPr>
          <w:rFonts w:eastAsia="Times New Roman" w:cstheme="minorHAnsi"/>
          <w:sz w:val="21"/>
          <w:szCs w:val="21"/>
          <w:lang w:eastAsia="x-none"/>
        </w:rPr>
        <w:t>……………..</w:t>
      </w:r>
      <w:r w:rsidRPr="004344F2">
        <w:rPr>
          <w:rFonts w:eastAsia="Times New Roman" w:cstheme="minorHAnsi"/>
          <w:sz w:val="21"/>
          <w:szCs w:val="21"/>
          <w:lang w:val="x-none" w:eastAsia="x-none"/>
        </w:rPr>
        <w:t xml:space="preserve">, </w:t>
      </w:r>
    </w:p>
    <w:p w14:paraId="25A899A6" w14:textId="77777777" w:rsidR="00AB3F67" w:rsidRPr="004344F2" w:rsidRDefault="00AB3F67" w:rsidP="004344F2">
      <w:pPr>
        <w:spacing w:after="0" w:line="276" w:lineRule="auto"/>
        <w:jc w:val="both"/>
        <w:rPr>
          <w:rFonts w:eastAsia="Times New Roman" w:cstheme="minorHAnsi"/>
          <w:sz w:val="21"/>
          <w:szCs w:val="21"/>
        </w:rPr>
      </w:pPr>
      <w:r w:rsidRPr="004344F2">
        <w:rPr>
          <w:rFonts w:eastAsia="Times New Roman" w:cstheme="minorHAnsi"/>
          <w:sz w:val="21"/>
          <w:szCs w:val="21"/>
        </w:rPr>
        <w:t>przy kontrasygnacie Głównej Księgowej ZPKWŚ - ……………………………………………</w:t>
      </w:r>
    </w:p>
    <w:p w14:paraId="501B2BED" w14:textId="77777777" w:rsidR="00AB3F67" w:rsidRPr="004344F2" w:rsidRDefault="00AB3F67" w:rsidP="004344F2">
      <w:pPr>
        <w:spacing w:after="0" w:line="276" w:lineRule="auto"/>
        <w:jc w:val="both"/>
        <w:rPr>
          <w:rFonts w:eastAsia="Times New Roman" w:cstheme="minorHAnsi"/>
          <w:sz w:val="21"/>
          <w:szCs w:val="21"/>
        </w:rPr>
      </w:pPr>
      <w:r w:rsidRPr="004344F2">
        <w:rPr>
          <w:rFonts w:eastAsia="Times New Roman" w:cstheme="minorHAnsi"/>
          <w:sz w:val="21"/>
          <w:szCs w:val="21"/>
        </w:rPr>
        <w:t>zwanym dalej Zamawiającym</w:t>
      </w:r>
    </w:p>
    <w:p w14:paraId="3D710CE6" w14:textId="77777777" w:rsidR="00AB3F67" w:rsidRPr="004344F2" w:rsidRDefault="00AB3F67" w:rsidP="004344F2">
      <w:pPr>
        <w:spacing w:after="0" w:line="276" w:lineRule="auto"/>
        <w:jc w:val="both"/>
        <w:rPr>
          <w:rFonts w:eastAsia="Times New Roman" w:cstheme="minorHAnsi"/>
          <w:sz w:val="21"/>
          <w:szCs w:val="21"/>
        </w:rPr>
      </w:pPr>
      <w:r w:rsidRPr="004344F2">
        <w:rPr>
          <w:rFonts w:eastAsia="Times New Roman" w:cstheme="minorHAnsi"/>
          <w:sz w:val="21"/>
          <w:szCs w:val="21"/>
        </w:rPr>
        <w:t xml:space="preserve">a </w:t>
      </w:r>
    </w:p>
    <w:p w14:paraId="35089950" w14:textId="77777777" w:rsidR="00AB3F67" w:rsidRPr="004344F2" w:rsidRDefault="00AB3F67" w:rsidP="004344F2">
      <w:pPr>
        <w:spacing w:after="0" w:line="276" w:lineRule="auto"/>
        <w:jc w:val="both"/>
        <w:rPr>
          <w:rFonts w:eastAsia="Times New Roman" w:cstheme="minorHAnsi"/>
          <w:sz w:val="21"/>
          <w:szCs w:val="21"/>
        </w:rPr>
      </w:pPr>
      <w:r w:rsidRPr="004344F2">
        <w:rPr>
          <w:rFonts w:eastAsia="Times New Roman" w:cstheme="minorHAnsi"/>
          <w:sz w:val="21"/>
          <w:szCs w:val="21"/>
        </w:rPr>
        <w:t>…………………………………. z siedzibą w …………………………….,  ul………………….wpisaną do Krajowego Rejestru Przedsiębiorców prowadzonego przez Sąd Rejonowy w …………………………Wydział Gospodarczy Krajowego Rejestru Sądowego pod nr KRS……………… NIP ………………………….., REGON………….. reprezentowaną przez:</w:t>
      </w:r>
    </w:p>
    <w:p w14:paraId="25EE7006" w14:textId="77777777" w:rsidR="00AB3F67" w:rsidRPr="004344F2" w:rsidRDefault="00AB3F67" w:rsidP="004344F2">
      <w:pPr>
        <w:spacing w:after="0" w:line="276" w:lineRule="auto"/>
        <w:jc w:val="both"/>
        <w:rPr>
          <w:rFonts w:eastAsia="Times New Roman" w:cstheme="minorHAnsi"/>
          <w:sz w:val="21"/>
          <w:szCs w:val="21"/>
        </w:rPr>
      </w:pPr>
      <w:r w:rsidRPr="004344F2">
        <w:rPr>
          <w:rFonts w:eastAsia="Times New Roman" w:cstheme="minorHAnsi"/>
          <w:sz w:val="21"/>
          <w:szCs w:val="21"/>
        </w:rPr>
        <w:t>1. …………………………………. – Prezesa Zarządu /Członka Zarządu/Wspólnika/prokurenta/pełnomocnika na podstawie pełnomocnictwa z dnia ………………….</w:t>
      </w:r>
    </w:p>
    <w:p w14:paraId="474C677A" w14:textId="77777777" w:rsidR="00AB3F67" w:rsidRPr="004344F2" w:rsidRDefault="00AB3F67" w:rsidP="004344F2">
      <w:pPr>
        <w:spacing w:after="0" w:line="276" w:lineRule="auto"/>
        <w:jc w:val="both"/>
        <w:rPr>
          <w:rFonts w:eastAsia="Times New Roman" w:cstheme="minorHAnsi"/>
          <w:sz w:val="21"/>
          <w:szCs w:val="21"/>
        </w:rPr>
      </w:pPr>
      <w:r w:rsidRPr="004344F2">
        <w:rPr>
          <w:rFonts w:eastAsia="Times New Roman" w:cstheme="minorHAnsi"/>
          <w:sz w:val="21"/>
          <w:szCs w:val="21"/>
        </w:rPr>
        <w:t>2. …………………………………. – Prezesa Zarządu /Członka Zarządu/Wspólnika/prokurenta/pełnomocnika na podstawie pełnomocnictwa z dnia …………………. *)</w:t>
      </w:r>
    </w:p>
    <w:p w14:paraId="0C16D84A" w14:textId="29300F1E" w:rsidR="00645107" w:rsidRPr="004344F2" w:rsidRDefault="005876F3" w:rsidP="004344F2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4344F2">
        <w:rPr>
          <w:rFonts w:eastAsia="Times New Roman" w:cs="Times New Roman"/>
          <w:sz w:val="21"/>
          <w:szCs w:val="21"/>
          <w:lang w:eastAsia="pl-PL"/>
        </w:rPr>
        <w:t>zwanym dalej Wykonawcą</w:t>
      </w:r>
      <w:r w:rsidR="00266B65" w:rsidRPr="004344F2">
        <w:rPr>
          <w:rFonts w:eastAsia="Times New Roman" w:cs="Times New Roman"/>
          <w:sz w:val="21"/>
          <w:szCs w:val="21"/>
          <w:lang w:eastAsia="pl-PL"/>
        </w:rPr>
        <w:t xml:space="preserve"> </w:t>
      </w:r>
    </w:p>
    <w:p w14:paraId="7386F786" w14:textId="77777777" w:rsidR="002B5DF7" w:rsidRPr="004344F2" w:rsidRDefault="002B5DF7" w:rsidP="004344F2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</w:p>
    <w:p w14:paraId="297110CC" w14:textId="64D5942E" w:rsidR="00645107" w:rsidRPr="004344F2" w:rsidRDefault="00645107" w:rsidP="004344F2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4344F2">
        <w:rPr>
          <w:rFonts w:eastAsia="Times New Roman" w:cs="Times New Roman"/>
          <w:sz w:val="21"/>
          <w:szCs w:val="21"/>
          <w:lang w:eastAsia="pl-PL"/>
        </w:rPr>
        <w:t>Z</w:t>
      </w:r>
      <w:r w:rsidR="006A0B0D" w:rsidRPr="004344F2">
        <w:rPr>
          <w:rFonts w:eastAsia="Times New Roman" w:cs="Times New Roman"/>
          <w:sz w:val="21"/>
          <w:szCs w:val="21"/>
          <w:lang w:eastAsia="pl-PL"/>
        </w:rPr>
        <w:t>amawiający</w:t>
      </w:r>
      <w:r w:rsidRPr="004344F2">
        <w:rPr>
          <w:rFonts w:eastAsia="Times New Roman" w:cs="Times New Roman"/>
          <w:sz w:val="21"/>
          <w:szCs w:val="21"/>
          <w:lang w:eastAsia="pl-PL"/>
        </w:rPr>
        <w:t xml:space="preserve"> i </w:t>
      </w:r>
      <w:r w:rsidR="006A0B0D" w:rsidRPr="004344F2">
        <w:rPr>
          <w:rFonts w:eastAsia="Times New Roman" w:cs="Times New Roman"/>
          <w:sz w:val="21"/>
          <w:szCs w:val="21"/>
          <w:lang w:eastAsia="pl-PL"/>
        </w:rPr>
        <w:t>Wykonawca</w:t>
      </w:r>
      <w:r w:rsidRPr="004344F2">
        <w:rPr>
          <w:rFonts w:eastAsia="Times New Roman" w:cs="Times New Roman"/>
          <w:sz w:val="21"/>
          <w:szCs w:val="21"/>
          <w:lang w:eastAsia="pl-PL"/>
        </w:rPr>
        <w:t xml:space="preserve"> w dalszej części umowy zwani są łącznie Stronami</w:t>
      </w:r>
    </w:p>
    <w:p w14:paraId="719E1CED" w14:textId="77777777" w:rsidR="00645107" w:rsidRPr="004344F2" w:rsidRDefault="00645107" w:rsidP="004344F2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 w:rsidRPr="004344F2">
        <w:rPr>
          <w:rFonts w:eastAsia="Times New Roman" w:cs="Times New Roman"/>
          <w:sz w:val="21"/>
          <w:szCs w:val="21"/>
          <w:lang w:eastAsia="pl-PL"/>
        </w:rPr>
        <w:t>o następującej treści:</w:t>
      </w:r>
    </w:p>
    <w:p w14:paraId="59C8A07D" w14:textId="77777777" w:rsidR="00645107" w:rsidRPr="004344F2" w:rsidRDefault="00645107" w:rsidP="004344F2">
      <w:pPr>
        <w:spacing w:after="0" w:line="276" w:lineRule="auto"/>
        <w:rPr>
          <w:rFonts w:eastAsia="Times New Roman" w:cs="Times New Roman"/>
          <w:sz w:val="21"/>
          <w:szCs w:val="21"/>
          <w:lang w:eastAsia="pl-PL"/>
        </w:rPr>
      </w:pPr>
    </w:p>
    <w:p w14:paraId="00C1C6F0" w14:textId="77777777" w:rsidR="00645107" w:rsidRPr="004344F2" w:rsidRDefault="00645107" w:rsidP="004344F2">
      <w:pPr>
        <w:spacing w:after="0" w:line="276" w:lineRule="auto"/>
        <w:jc w:val="center"/>
        <w:rPr>
          <w:rFonts w:eastAsia="Times New Roman" w:cs="Times New Roman"/>
          <w:b/>
          <w:sz w:val="21"/>
          <w:szCs w:val="21"/>
          <w:lang w:eastAsia="pl-PL"/>
        </w:rPr>
      </w:pPr>
      <w:r w:rsidRPr="004344F2">
        <w:rPr>
          <w:rFonts w:eastAsia="Times New Roman" w:cs="Times New Roman"/>
          <w:b/>
          <w:sz w:val="21"/>
          <w:szCs w:val="21"/>
          <w:lang w:eastAsia="pl-PL"/>
        </w:rPr>
        <w:t>§ 1</w:t>
      </w:r>
    </w:p>
    <w:p w14:paraId="67EA7832" w14:textId="77777777" w:rsidR="004344F2" w:rsidRPr="004344F2" w:rsidRDefault="00645107" w:rsidP="004344F2">
      <w:pPr>
        <w:pStyle w:val="Akapitzlist"/>
        <w:numPr>
          <w:ilvl w:val="0"/>
          <w:numId w:val="28"/>
        </w:numPr>
        <w:spacing w:after="0"/>
        <w:rPr>
          <w:rFonts w:eastAsia="Times New Roman" w:cs="Calibri"/>
          <w:sz w:val="21"/>
          <w:szCs w:val="21"/>
        </w:rPr>
      </w:pPr>
      <w:r w:rsidRPr="004344F2">
        <w:rPr>
          <w:rFonts w:cstheme="minorHAnsi"/>
          <w:sz w:val="21"/>
          <w:szCs w:val="21"/>
        </w:rPr>
        <w:t>Z</w:t>
      </w:r>
      <w:r w:rsidR="00451235" w:rsidRPr="004344F2">
        <w:rPr>
          <w:rFonts w:cstheme="minorHAnsi"/>
          <w:sz w:val="21"/>
          <w:szCs w:val="21"/>
        </w:rPr>
        <w:t>amawiający</w:t>
      </w:r>
      <w:r w:rsidRPr="004344F2">
        <w:rPr>
          <w:rFonts w:cstheme="minorHAnsi"/>
          <w:sz w:val="21"/>
          <w:szCs w:val="21"/>
        </w:rPr>
        <w:t xml:space="preserve"> zleca, a </w:t>
      </w:r>
      <w:r w:rsidR="00451235" w:rsidRPr="004344F2">
        <w:rPr>
          <w:rFonts w:cstheme="minorHAnsi"/>
          <w:sz w:val="21"/>
          <w:szCs w:val="21"/>
        </w:rPr>
        <w:t>Wykonawca</w:t>
      </w:r>
      <w:r w:rsidRPr="004344F2">
        <w:rPr>
          <w:rFonts w:cstheme="minorHAnsi"/>
          <w:sz w:val="21"/>
          <w:szCs w:val="21"/>
        </w:rPr>
        <w:t xml:space="preserve"> przyjmuje zlecenie obejmujące </w:t>
      </w:r>
      <w:r w:rsidR="008F6C82" w:rsidRPr="004344F2">
        <w:rPr>
          <w:rFonts w:cstheme="minorHAnsi"/>
          <w:b/>
          <w:bCs/>
          <w:sz w:val="21"/>
          <w:szCs w:val="21"/>
        </w:rPr>
        <w:t xml:space="preserve">usługę </w:t>
      </w:r>
      <w:r w:rsidR="004344F2" w:rsidRPr="004344F2">
        <w:rPr>
          <w:rFonts w:eastAsia="Times New Roman" w:cs="Calibri"/>
          <w:b/>
          <w:sz w:val="21"/>
          <w:szCs w:val="21"/>
        </w:rPr>
        <w:t xml:space="preserve">wykonania </w:t>
      </w:r>
      <w:r w:rsidR="00AB3F67" w:rsidRPr="004344F2">
        <w:rPr>
          <w:rFonts w:eastAsia="Times New Roman" w:cs="Calibri"/>
          <w:b/>
          <w:sz w:val="21"/>
          <w:szCs w:val="21"/>
        </w:rPr>
        <w:t>map Żywieckiego Parku Krajobrazowego</w:t>
      </w:r>
      <w:r w:rsidR="004344F2" w:rsidRPr="004344F2">
        <w:rPr>
          <w:rFonts w:eastAsia="Times New Roman" w:cs="Calibri"/>
          <w:b/>
          <w:sz w:val="21"/>
          <w:szCs w:val="21"/>
        </w:rPr>
        <w:t xml:space="preserve"> w nakładzie 9000 egzemplarzy.</w:t>
      </w:r>
    </w:p>
    <w:p w14:paraId="1465BA53" w14:textId="2911F7F2" w:rsidR="00645107" w:rsidRPr="004344F2" w:rsidRDefault="00645107" w:rsidP="004344F2">
      <w:pPr>
        <w:pStyle w:val="Akapitzlist"/>
        <w:numPr>
          <w:ilvl w:val="0"/>
          <w:numId w:val="28"/>
        </w:numPr>
        <w:spacing w:after="0"/>
        <w:rPr>
          <w:rFonts w:eastAsia="Times New Roman" w:cs="Calibri"/>
          <w:sz w:val="21"/>
          <w:szCs w:val="21"/>
        </w:rPr>
      </w:pPr>
      <w:r w:rsidRPr="004344F2">
        <w:rPr>
          <w:rFonts w:cstheme="minorHAnsi"/>
          <w:sz w:val="21"/>
          <w:szCs w:val="21"/>
        </w:rPr>
        <w:t>Szczegółowy zakres zlecenia określono w załączniku nr 1, stanowiącym integralną część niniejszej umowy.</w:t>
      </w:r>
    </w:p>
    <w:p w14:paraId="1DA9C135" w14:textId="77777777" w:rsidR="00645107" w:rsidRPr="004344F2" w:rsidRDefault="00645107" w:rsidP="004344F2">
      <w:pPr>
        <w:spacing w:after="0" w:line="276" w:lineRule="auto"/>
        <w:ind w:left="426"/>
        <w:rPr>
          <w:rFonts w:eastAsia="Times New Roman" w:cs="Times New Roman"/>
          <w:sz w:val="21"/>
          <w:szCs w:val="21"/>
          <w:lang w:eastAsia="pl-PL"/>
        </w:rPr>
      </w:pPr>
    </w:p>
    <w:p w14:paraId="7F76C668" w14:textId="77777777" w:rsidR="004344F2" w:rsidRDefault="00645107" w:rsidP="004344F2">
      <w:pPr>
        <w:spacing w:after="0" w:line="276" w:lineRule="auto"/>
        <w:jc w:val="center"/>
        <w:rPr>
          <w:rFonts w:eastAsia="Times New Roman" w:cs="Times New Roman"/>
          <w:b/>
          <w:sz w:val="21"/>
          <w:szCs w:val="21"/>
          <w:lang w:eastAsia="pl-PL"/>
        </w:rPr>
      </w:pPr>
      <w:r w:rsidRPr="004344F2">
        <w:rPr>
          <w:rFonts w:eastAsia="Times New Roman" w:cs="Times New Roman"/>
          <w:b/>
          <w:sz w:val="21"/>
          <w:szCs w:val="21"/>
          <w:lang w:eastAsia="pl-PL"/>
        </w:rPr>
        <w:t>§ 2</w:t>
      </w:r>
    </w:p>
    <w:p w14:paraId="7F929F46" w14:textId="77777777" w:rsidR="004344F2" w:rsidRPr="004344F2" w:rsidRDefault="008F6C82" w:rsidP="004344F2">
      <w:pPr>
        <w:pStyle w:val="Akapitzlist"/>
        <w:numPr>
          <w:ilvl w:val="0"/>
          <w:numId w:val="29"/>
        </w:numPr>
        <w:spacing w:after="0"/>
        <w:rPr>
          <w:rFonts w:eastAsia="Times New Roman" w:cs="Times New Roman"/>
          <w:b/>
          <w:sz w:val="21"/>
          <w:szCs w:val="21"/>
          <w:lang w:eastAsia="pl-PL"/>
        </w:rPr>
      </w:pPr>
      <w:r w:rsidRPr="004344F2">
        <w:rPr>
          <w:rFonts w:eastAsia="Times New Roman" w:cs="Times New Roman"/>
          <w:sz w:val="21"/>
          <w:szCs w:val="21"/>
          <w:lang w:eastAsia="pl-PL"/>
        </w:rPr>
        <w:t>Wykonawca</w:t>
      </w:r>
      <w:r w:rsidR="00645107" w:rsidRPr="004344F2">
        <w:rPr>
          <w:rFonts w:eastAsia="Times New Roman" w:cs="Times New Roman"/>
          <w:sz w:val="21"/>
          <w:szCs w:val="21"/>
          <w:lang w:eastAsia="pl-PL"/>
        </w:rPr>
        <w:t xml:space="preserve"> zobowiązuje się do:</w:t>
      </w:r>
    </w:p>
    <w:p w14:paraId="3BC5D2AC" w14:textId="77777777" w:rsidR="004344F2" w:rsidRPr="004344F2" w:rsidRDefault="00645107" w:rsidP="004344F2">
      <w:pPr>
        <w:pStyle w:val="Akapitzlist"/>
        <w:numPr>
          <w:ilvl w:val="0"/>
          <w:numId w:val="30"/>
        </w:numPr>
        <w:spacing w:after="0"/>
        <w:rPr>
          <w:rFonts w:eastAsia="Times New Roman" w:cs="Times New Roman"/>
          <w:b/>
          <w:sz w:val="21"/>
          <w:szCs w:val="21"/>
          <w:lang w:eastAsia="pl-PL"/>
        </w:rPr>
      </w:pPr>
      <w:r w:rsidRPr="004344F2">
        <w:rPr>
          <w:rFonts w:eastAsia="Times New Roman" w:cs="Times New Roman"/>
          <w:sz w:val="21"/>
          <w:szCs w:val="21"/>
          <w:lang w:eastAsia="pl-PL"/>
        </w:rPr>
        <w:t xml:space="preserve">wykonania zlecenia określonego w § 1 ust. 1 w sposób samodzielny, bez nadzoru </w:t>
      </w:r>
      <w:r w:rsidRPr="004344F2">
        <w:rPr>
          <w:rFonts w:eastAsia="Times New Roman" w:cs="Times New Roman"/>
          <w:sz w:val="21"/>
          <w:szCs w:val="21"/>
          <w:lang w:eastAsia="pl-PL"/>
        </w:rPr>
        <w:br/>
        <w:t>i kierownictwa ze strony Z</w:t>
      </w:r>
      <w:r w:rsidR="0001211D" w:rsidRPr="004344F2">
        <w:rPr>
          <w:rFonts w:eastAsia="Times New Roman" w:cs="Times New Roman"/>
          <w:sz w:val="21"/>
          <w:szCs w:val="21"/>
          <w:lang w:eastAsia="pl-PL"/>
        </w:rPr>
        <w:t>amawiającego</w:t>
      </w:r>
      <w:r w:rsidRPr="004344F2">
        <w:rPr>
          <w:rFonts w:eastAsia="Times New Roman" w:cs="Times New Roman"/>
          <w:sz w:val="21"/>
          <w:szCs w:val="21"/>
          <w:lang w:eastAsia="pl-PL"/>
        </w:rPr>
        <w:t>,</w:t>
      </w:r>
    </w:p>
    <w:p w14:paraId="73928EF7" w14:textId="77777777" w:rsidR="004344F2" w:rsidRPr="004344F2" w:rsidRDefault="00645107" w:rsidP="004344F2">
      <w:pPr>
        <w:pStyle w:val="Akapitzlist"/>
        <w:numPr>
          <w:ilvl w:val="0"/>
          <w:numId w:val="30"/>
        </w:numPr>
        <w:spacing w:after="0"/>
        <w:rPr>
          <w:rFonts w:eastAsia="Times New Roman" w:cs="Times New Roman"/>
          <w:b/>
          <w:sz w:val="21"/>
          <w:szCs w:val="21"/>
          <w:lang w:eastAsia="pl-PL"/>
        </w:rPr>
      </w:pPr>
      <w:r w:rsidRPr="004344F2">
        <w:rPr>
          <w:rFonts w:eastAsia="Times New Roman" w:cs="Times New Roman"/>
          <w:sz w:val="21"/>
          <w:szCs w:val="21"/>
          <w:lang w:eastAsia="pl-PL"/>
        </w:rPr>
        <w:t xml:space="preserve">wykonania zlecenia określonego w § 1 ust. 1, w terminie określonym w § </w:t>
      </w:r>
      <w:r w:rsidR="00604A88" w:rsidRPr="004344F2">
        <w:rPr>
          <w:rFonts w:eastAsia="Times New Roman" w:cs="Times New Roman"/>
          <w:sz w:val="21"/>
          <w:szCs w:val="21"/>
          <w:lang w:eastAsia="pl-PL"/>
        </w:rPr>
        <w:t>4</w:t>
      </w:r>
    </w:p>
    <w:p w14:paraId="6D139864" w14:textId="58839057" w:rsidR="004344F2" w:rsidRPr="004344F2" w:rsidRDefault="00645107" w:rsidP="004344F2">
      <w:pPr>
        <w:pStyle w:val="Akapitzlist"/>
        <w:numPr>
          <w:ilvl w:val="0"/>
          <w:numId w:val="30"/>
        </w:numPr>
        <w:spacing w:after="0"/>
        <w:rPr>
          <w:rFonts w:eastAsia="Times New Roman" w:cs="Times New Roman"/>
          <w:b/>
          <w:sz w:val="21"/>
          <w:szCs w:val="21"/>
          <w:lang w:eastAsia="pl-PL"/>
        </w:rPr>
      </w:pPr>
      <w:r w:rsidRPr="004344F2">
        <w:rPr>
          <w:rFonts w:eastAsia="Times New Roman" w:cs="Times New Roman"/>
          <w:sz w:val="21"/>
          <w:szCs w:val="21"/>
          <w:lang w:eastAsia="pl-PL"/>
        </w:rPr>
        <w:t>wykonania zlecenia określonego w § 1 ust. 1 z należytą starannością, zgodnie z wymaganiami określonymi w niniejszej umowie.</w:t>
      </w:r>
    </w:p>
    <w:p w14:paraId="4A44274A" w14:textId="1C0697F1" w:rsidR="004344F2" w:rsidRPr="004344F2" w:rsidRDefault="00645107" w:rsidP="004344F2">
      <w:pPr>
        <w:pStyle w:val="Akapitzlist"/>
        <w:numPr>
          <w:ilvl w:val="0"/>
          <w:numId w:val="29"/>
        </w:numPr>
        <w:spacing w:after="0"/>
        <w:rPr>
          <w:rFonts w:eastAsia="Times New Roman" w:cs="Times New Roman"/>
          <w:b/>
          <w:sz w:val="21"/>
          <w:szCs w:val="21"/>
          <w:lang w:eastAsia="pl-PL"/>
        </w:rPr>
      </w:pPr>
      <w:r w:rsidRPr="004344F2">
        <w:rPr>
          <w:rFonts w:eastAsia="Times New Roman" w:cs="Times New Roman"/>
          <w:sz w:val="21"/>
          <w:szCs w:val="21"/>
          <w:lang w:eastAsia="pl-PL"/>
        </w:rPr>
        <w:t xml:space="preserve">Za należyte wykonanie prac zlecenia określonego w § 1 ust.1 </w:t>
      </w:r>
      <w:r w:rsidR="008F6C82" w:rsidRPr="004344F2">
        <w:rPr>
          <w:rFonts w:eastAsia="Times New Roman" w:cs="Times New Roman"/>
          <w:sz w:val="21"/>
          <w:szCs w:val="21"/>
          <w:lang w:eastAsia="pl-PL"/>
        </w:rPr>
        <w:t xml:space="preserve">Zamawiający </w:t>
      </w:r>
      <w:r w:rsidRPr="004344F2">
        <w:rPr>
          <w:rFonts w:eastAsia="Times New Roman" w:cs="Times New Roman"/>
          <w:sz w:val="21"/>
          <w:szCs w:val="21"/>
          <w:lang w:eastAsia="pl-PL"/>
        </w:rPr>
        <w:t xml:space="preserve">zapłaci </w:t>
      </w:r>
      <w:r w:rsidR="008F6C82" w:rsidRPr="004344F2">
        <w:rPr>
          <w:rFonts w:eastAsia="Times New Roman" w:cs="Times New Roman"/>
          <w:sz w:val="21"/>
          <w:szCs w:val="21"/>
          <w:lang w:eastAsia="pl-PL"/>
        </w:rPr>
        <w:t>Wykonawcy</w:t>
      </w:r>
      <w:r w:rsidRPr="004344F2">
        <w:rPr>
          <w:rFonts w:eastAsia="Times New Roman" w:cs="Times New Roman"/>
          <w:sz w:val="21"/>
          <w:szCs w:val="21"/>
          <w:lang w:eastAsia="pl-PL"/>
        </w:rPr>
        <w:t xml:space="preserve"> po jego odbiorze wynagrodzenie w wysokości brutto</w:t>
      </w:r>
      <w:r w:rsidR="002B5DF7" w:rsidRPr="004344F2">
        <w:rPr>
          <w:rFonts w:eastAsia="Times New Roman" w:cs="Times New Roman"/>
          <w:sz w:val="21"/>
          <w:szCs w:val="21"/>
          <w:lang w:eastAsia="pl-PL"/>
        </w:rPr>
        <w:t xml:space="preserve">: </w:t>
      </w:r>
      <w:r w:rsidR="002964E2" w:rsidRPr="004344F2">
        <w:rPr>
          <w:rFonts w:eastAsia="Times New Roman" w:cs="Times New Roman"/>
          <w:sz w:val="21"/>
          <w:szCs w:val="21"/>
          <w:lang w:eastAsia="pl-PL"/>
        </w:rPr>
        <w:t>……………….</w:t>
      </w:r>
      <w:r w:rsidR="002B5DF7" w:rsidRPr="004344F2">
        <w:rPr>
          <w:rFonts w:eastAsia="Times New Roman" w:cs="Times New Roman"/>
          <w:sz w:val="21"/>
          <w:szCs w:val="21"/>
          <w:lang w:eastAsia="pl-PL"/>
        </w:rPr>
        <w:t xml:space="preserve"> </w:t>
      </w:r>
      <w:r w:rsidRPr="004344F2">
        <w:rPr>
          <w:rFonts w:eastAsia="Times New Roman" w:cs="Times New Roman"/>
          <w:sz w:val="21"/>
          <w:szCs w:val="21"/>
          <w:lang w:eastAsia="pl-PL"/>
        </w:rPr>
        <w:t>złotych (</w:t>
      </w:r>
      <w:r w:rsidRPr="004344F2">
        <w:rPr>
          <w:rFonts w:eastAsia="Times New Roman" w:cs="Times New Roman"/>
          <w:i/>
          <w:sz w:val="21"/>
          <w:szCs w:val="21"/>
          <w:lang w:eastAsia="pl-PL"/>
        </w:rPr>
        <w:t>słownie</w:t>
      </w:r>
      <w:r w:rsidRPr="004344F2">
        <w:rPr>
          <w:rFonts w:eastAsia="Times New Roman" w:cs="Times New Roman"/>
          <w:sz w:val="21"/>
          <w:szCs w:val="21"/>
          <w:lang w:eastAsia="pl-PL"/>
        </w:rPr>
        <w:t>:</w:t>
      </w:r>
      <w:r w:rsidR="002B5DF7" w:rsidRPr="004344F2">
        <w:rPr>
          <w:rFonts w:eastAsia="Times New Roman" w:cs="Times New Roman"/>
          <w:sz w:val="21"/>
          <w:szCs w:val="21"/>
          <w:lang w:eastAsia="pl-PL"/>
        </w:rPr>
        <w:t xml:space="preserve"> </w:t>
      </w:r>
      <w:r w:rsidR="002964E2" w:rsidRPr="004344F2">
        <w:rPr>
          <w:rFonts w:eastAsia="Times New Roman" w:cs="Times New Roman"/>
          <w:sz w:val="21"/>
          <w:szCs w:val="21"/>
          <w:lang w:eastAsia="pl-PL"/>
        </w:rPr>
        <w:t>…………</w:t>
      </w:r>
      <w:r w:rsidR="004344F2">
        <w:rPr>
          <w:rFonts w:eastAsia="Times New Roman" w:cs="Times New Roman"/>
          <w:sz w:val="21"/>
          <w:szCs w:val="21"/>
          <w:lang w:eastAsia="pl-PL"/>
        </w:rPr>
        <w:t>………………</w:t>
      </w:r>
      <w:r w:rsidR="002964E2" w:rsidRPr="004344F2">
        <w:rPr>
          <w:rFonts w:eastAsia="Times New Roman" w:cs="Times New Roman"/>
          <w:sz w:val="21"/>
          <w:szCs w:val="21"/>
          <w:lang w:eastAsia="pl-PL"/>
        </w:rPr>
        <w:t>…………..</w:t>
      </w:r>
      <w:r w:rsidR="002B5DF7" w:rsidRPr="004344F2">
        <w:rPr>
          <w:rFonts w:eastAsia="Times New Roman" w:cs="Times New Roman"/>
          <w:sz w:val="21"/>
          <w:szCs w:val="21"/>
          <w:lang w:eastAsia="pl-PL"/>
        </w:rPr>
        <w:t>).</w:t>
      </w:r>
    </w:p>
    <w:p w14:paraId="146C6DAC" w14:textId="77777777" w:rsidR="004344F2" w:rsidRPr="004344F2" w:rsidRDefault="00645107" w:rsidP="004344F2">
      <w:pPr>
        <w:pStyle w:val="Akapitzlist"/>
        <w:numPr>
          <w:ilvl w:val="0"/>
          <w:numId w:val="29"/>
        </w:numPr>
        <w:spacing w:after="0"/>
        <w:rPr>
          <w:rFonts w:eastAsia="Times New Roman" w:cs="Times New Roman"/>
          <w:b/>
          <w:sz w:val="21"/>
          <w:szCs w:val="21"/>
          <w:lang w:eastAsia="pl-PL"/>
        </w:rPr>
      </w:pPr>
      <w:r w:rsidRPr="004344F2">
        <w:rPr>
          <w:rFonts w:eastAsia="Times New Roman" w:cs="Times New Roman"/>
          <w:sz w:val="21"/>
          <w:szCs w:val="21"/>
          <w:lang w:eastAsia="pl-PL"/>
        </w:rPr>
        <w:t xml:space="preserve">Wynagrodzenie </w:t>
      </w:r>
      <w:r w:rsidR="008F6C82" w:rsidRPr="004344F2">
        <w:rPr>
          <w:rFonts w:eastAsia="Times New Roman" w:cs="Times New Roman"/>
          <w:sz w:val="21"/>
          <w:szCs w:val="21"/>
          <w:lang w:eastAsia="pl-PL"/>
        </w:rPr>
        <w:t>Wykonawc</w:t>
      </w:r>
      <w:r w:rsidR="008D1305" w:rsidRPr="004344F2">
        <w:rPr>
          <w:rFonts w:eastAsia="Times New Roman" w:cs="Times New Roman"/>
          <w:sz w:val="21"/>
          <w:szCs w:val="21"/>
          <w:lang w:eastAsia="pl-PL"/>
        </w:rPr>
        <w:t>y</w:t>
      </w:r>
      <w:r w:rsidRPr="004344F2">
        <w:rPr>
          <w:rFonts w:eastAsia="Times New Roman" w:cs="Times New Roman"/>
          <w:sz w:val="21"/>
          <w:szCs w:val="21"/>
          <w:lang w:eastAsia="pl-PL"/>
        </w:rPr>
        <w:t xml:space="preserve"> obejmuje całość kosztów związanych z realizacją zadania niezbędnych do jego wykonania, z uwzględnieniem wszystkich opłat i podatków.</w:t>
      </w:r>
    </w:p>
    <w:p w14:paraId="353CB117" w14:textId="45B614D7" w:rsidR="004344F2" w:rsidRPr="004344F2" w:rsidRDefault="002964E2" w:rsidP="004344F2">
      <w:pPr>
        <w:pStyle w:val="Akapitzlist"/>
        <w:numPr>
          <w:ilvl w:val="0"/>
          <w:numId w:val="29"/>
        </w:numPr>
        <w:spacing w:after="0"/>
        <w:rPr>
          <w:rFonts w:eastAsia="Times New Roman" w:cs="Times New Roman"/>
          <w:b/>
          <w:sz w:val="21"/>
          <w:szCs w:val="21"/>
          <w:lang w:eastAsia="pl-PL"/>
        </w:rPr>
      </w:pPr>
      <w:r w:rsidRPr="004344F2">
        <w:rPr>
          <w:rFonts w:eastAsia="Times New Roman" w:cs="Times New Roman"/>
          <w:sz w:val="21"/>
          <w:szCs w:val="21"/>
          <w:lang w:eastAsia="pl-PL"/>
        </w:rPr>
        <w:t>Wykonawca zobowiązuje się do dostarczenia przedmiotu umowy do Oddziału Biura ZPKWŚ w Żywcu przy ul. Łączki 44a, 34-300 Żywiec do dnia …………</w:t>
      </w:r>
      <w:r w:rsidR="004344F2">
        <w:rPr>
          <w:rFonts w:eastAsia="Times New Roman" w:cs="Times New Roman"/>
          <w:sz w:val="21"/>
          <w:szCs w:val="21"/>
          <w:lang w:eastAsia="pl-PL"/>
        </w:rPr>
        <w:t>2023</w:t>
      </w:r>
      <w:r w:rsidRPr="004344F2">
        <w:rPr>
          <w:rFonts w:eastAsia="Times New Roman" w:cs="Times New Roman"/>
          <w:sz w:val="21"/>
          <w:szCs w:val="21"/>
          <w:lang w:eastAsia="pl-PL"/>
        </w:rPr>
        <w:t xml:space="preserve"> r. </w:t>
      </w:r>
    </w:p>
    <w:p w14:paraId="4E707BA9" w14:textId="77777777" w:rsidR="004344F2" w:rsidRPr="004344F2" w:rsidRDefault="00604A88" w:rsidP="004344F2">
      <w:pPr>
        <w:pStyle w:val="Akapitzlist"/>
        <w:numPr>
          <w:ilvl w:val="0"/>
          <w:numId w:val="29"/>
        </w:numPr>
        <w:spacing w:after="0"/>
        <w:rPr>
          <w:rFonts w:eastAsia="Times New Roman" w:cs="Times New Roman"/>
          <w:b/>
          <w:sz w:val="21"/>
          <w:szCs w:val="21"/>
          <w:lang w:eastAsia="pl-PL"/>
        </w:rPr>
      </w:pPr>
      <w:r w:rsidRPr="004344F2">
        <w:rPr>
          <w:rFonts w:eastAsia="Times New Roman" w:cs="Calibri"/>
          <w:sz w:val="21"/>
          <w:szCs w:val="21"/>
        </w:rPr>
        <w:t>Strony zgodnie postanawiają, że podstawą zapłaty ceny należnej za wykonanie przedmiotu umowy będzie prawidłowo wystawiona faktura VAT, obejmująca całość przedmiotu zamówienia.</w:t>
      </w:r>
    </w:p>
    <w:p w14:paraId="32EC294C" w14:textId="77777777" w:rsidR="004344F2" w:rsidRPr="004344F2" w:rsidRDefault="00604A88" w:rsidP="004344F2">
      <w:pPr>
        <w:pStyle w:val="Akapitzlist"/>
        <w:numPr>
          <w:ilvl w:val="0"/>
          <w:numId w:val="29"/>
        </w:numPr>
        <w:spacing w:after="0"/>
        <w:rPr>
          <w:rFonts w:eastAsia="Times New Roman" w:cs="Times New Roman"/>
          <w:b/>
          <w:sz w:val="21"/>
          <w:szCs w:val="21"/>
          <w:lang w:eastAsia="pl-PL"/>
        </w:rPr>
      </w:pPr>
      <w:r w:rsidRPr="004344F2">
        <w:rPr>
          <w:rFonts w:eastAsia="Times New Roman" w:cs="Calibri"/>
          <w:sz w:val="21"/>
          <w:szCs w:val="21"/>
        </w:rPr>
        <w:lastRenderedPageBreak/>
        <w:t>Strony zgodnie postanawiają, że podstawą wystawienia faktury VAT będzie protokół zdawczo- odbiorczy sporządzony i podpisany przez Strony bez zastrzeżeń.</w:t>
      </w:r>
    </w:p>
    <w:p w14:paraId="658FF19A" w14:textId="77777777" w:rsidR="004344F2" w:rsidRPr="004344F2" w:rsidRDefault="00604A88" w:rsidP="004344F2">
      <w:pPr>
        <w:pStyle w:val="Akapitzlist"/>
        <w:numPr>
          <w:ilvl w:val="0"/>
          <w:numId w:val="29"/>
        </w:numPr>
        <w:spacing w:after="0"/>
        <w:rPr>
          <w:rFonts w:eastAsia="Times New Roman" w:cs="Times New Roman"/>
          <w:b/>
          <w:sz w:val="21"/>
          <w:szCs w:val="21"/>
          <w:lang w:eastAsia="pl-PL"/>
        </w:rPr>
      </w:pPr>
      <w:r w:rsidRPr="004344F2">
        <w:rPr>
          <w:rFonts w:eastAsia="Times New Roman" w:cs="Calibri"/>
          <w:sz w:val="21"/>
          <w:szCs w:val="21"/>
        </w:rPr>
        <w:t xml:space="preserve">Za termin dokonania płatności uważa się datę obciążenia rachunku bankowego Zamawiającego </w:t>
      </w:r>
      <w:r w:rsidRPr="004344F2">
        <w:rPr>
          <w:rFonts w:eastAsia="Times New Roman" w:cs="Calibri"/>
          <w:sz w:val="21"/>
          <w:szCs w:val="21"/>
        </w:rPr>
        <w:br/>
        <w:t>o kwotą wynikającą z faktury VAT.</w:t>
      </w:r>
    </w:p>
    <w:p w14:paraId="6B00E184" w14:textId="77777777" w:rsidR="004344F2" w:rsidRPr="004344F2" w:rsidRDefault="00604A88" w:rsidP="004344F2">
      <w:pPr>
        <w:pStyle w:val="Akapitzlist"/>
        <w:numPr>
          <w:ilvl w:val="0"/>
          <w:numId w:val="29"/>
        </w:numPr>
        <w:spacing w:after="0"/>
        <w:rPr>
          <w:rFonts w:eastAsia="Times New Roman" w:cs="Times New Roman"/>
          <w:b/>
          <w:sz w:val="21"/>
          <w:szCs w:val="21"/>
          <w:lang w:eastAsia="pl-PL"/>
        </w:rPr>
      </w:pPr>
      <w:r w:rsidRPr="004344F2">
        <w:rPr>
          <w:rFonts w:eastAsia="Times New Roman" w:cs="Calibri"/>
          <w:sz w:val="21"/>
          <w:szCs w:val="21"/>
        </w:rPr>
        <w:t xml:space="preserve">Faktura VAT zostanie wystawiona zgodnie z następującymi danymi Zamawiającego: </w:t>
      </w:r>
      <w:r w:rsidR="004344F2">
        <w:rPr>
          <w:rFonts w:eastAsia="Times New Roman" w:cs="Calibri"/>
          <w:sz w:val="21"/>
          <w:szCs w:val="21"/>
        </w:rPr>
        <w:br/>
      </w:r>
      <w:r w:rsidRPr="004344F2">
        <w:rPr>
          <w:rFonts w:eastAsia="Times New Roman" w:cs="Calibri"/>
          <w:bCs/>
          <w:sz w:val="21"/>
          <w:szCs w:val="21"/>
        </w:rPr>
        <w:t>Województwo Śląskie Zespół Parków Krajobrazowych Województwa Śląskiego</w:t>
      </w:r>
      <w:r w:rsidR="004344F2">
        <w:rPr>
          <w:rFonts w:eastAsia="Times New Roman" w:cs="Calibri"/>
          <w:bCs/>
          <w:sz w:val="21"/>
          <w:szCs w:val="21"/>
        </w:rPr>
        <w:t xml:space="preserve"> </w:t>
      </w:r>
    </w:p>
    <w:p w14:paraId="634B4D1E" w14:textId="1BD87F8A" w:rsidR="004344F2" w:rsidRPr="004344F2" w:rsidRDefault="00604A88" w:rsidP="004344F2">
      <w:pPr>
        <w:pStyle w:val="Akapitzlist"/>
        <w:spacing w:after="0"/>
        <w:rPr>
          <w:rFonts w:eastAsia="Times New Roman" w:cs="Times New Roman"/>
          <w:b/>
          <w:sz w:val="21"/>
          <w:szCs w:val="21"/>
          <w:lang w:eastAsia="pl-PL"/>
        </w:rPr>
      </w:pPr>
      <w:r w:rsidRPr="004344F2">
        <w:rPr>
          <w:rFonts w:eastAsia="Times New Roman" w:cs="Calibri"/>
          <w:bCs/>
          <w:sz w:val="21"/>
          <w:szCs w:val="21"/>
        </w:rPr>
        <w:t>42-500 Będzin, ul. I. Krasickiego 25</w:t>
      </w:r>
    </w:p>
    <w:p w14:paraId="321D99B9" w14:textId="5ADA52EF" w:rsidR="004344F2" w:rsidRPr="004344F2" w:rsidRDefault="00604A88" w:rsidP="004344F2">
      <w:pPr>
        <w:pStyle w:val="Akapitzlist"/>
        <w:spacing w:after="0"/>
        <w:rPr>
          <w:rFonts w:eastAsia="Times New Roman" w:cs="Times New Roman"/>
          <w:b/>
          <w:sz w:val="21"/>
          <w:szCs w:val="21"/>
          <w:lang w:eastAsia="pl-PL"/>
        </w:rPr>
      </w:pPr>
      <w:r w:rsidRPr="004344F2">
        <w:rPr>
          <w:rFonts w:eastAsia="Times New Roman" w:cs="Calibri"/>
          <w:bCs/>
          <w:sz w:val="21"/>
          <w:szCs w:val="21"/>
        </w:rPr>
        <w:t>NIP 954-277-00-64</w:t>
      </w:r>
    </w:p>
    <w:p w14:paraId="29B426D8" w14:textId="77777777" w:rsidR="004344F2" w:rsidRPr="004344F2" w:rsidRDefault="00604A88" w:rsidP="004344F2">
      <w:pPr>
        <w:pStyle w:val="Akapitzlist"/>
        <w:numPr>
          <w:ilvl w:val="0"/>
          <w:numId w:val="29"/>
        </w:numPr>
        <w:spacing w:after="0"/>
        <w:rPr>
          <w:rFonts w:eastAsia="Times New Roman" w:cs="Times New Roman"/>
          <w:b/>
          <w:sz w:val="21"/>
          <w:szCs w:val="21"/>
          <w:lang w:eastAsia="pl-PL"/>
        </w:rPr>
      </w:pPr>
      <w:r w:rsidRPr="004344F2">
        <w:rPr>
          <w:rFonts w:eastAsia="Times New Roman" w:cs="Calibri"/>
          <w:sz w:val="21"/>
          <w:szCs w:val="21"/>
        </w:rPr>
        <w:t>Wynagrodzenie będzie płatne przelewem w terminie do 14 dni od daty wpływu prawidłowo wystawionej faktury VAT do siedziby Zamawiającego. Strony zgodnie przyjmują, że za datę wpływu prawidłowo wystawionej faktury VAT uznaje się dzień, w którym Zamawiający mógł się zapoznać z treścią faktury VAT bądź rachunku. Za dzień zapłaty przyjmuje się dzień obciążenia rachunku bankowego Zamawiającego.</w:t>
      </w:r>
    </w:p>
    <w:p w14:paraId="1182C336" w14:textId="7F42E842" w:rsidR="00645107" w:rsidRPr="004344F2" w:rsidRDefault="00604A88" w:rsidP="004344F2">
      <w:pPr>
        <w:pStyle w:val="Akapitzlist"/>
        <w:numPr>
          <w:ilvl w:val="0"/>
          <w:numId w:val="29"/>
        </w:numPr>
        <w:spacing w:after="0"/>
        <w:rPr>
          <w:rFonts w:eastAsia="Times New Roman" w:cs="Times New Roman"/>
          <w:b/>
          <w:sz w:val="21"/>
          <w:szCs w:val="21"/>
          <w:lang w:eastAsia="pl-PL"/>
        </w:rPr>
      </w:pPr>
      <w:r w:rsidRPr="004344F2">
        <w:rPr>
          <w:rFonts w:eastAsia="Times New Roman" w:cs="Calibri"/>
          <w:sz w:val="21"/>
          <w:szCs w:val="21"/>
        </w:rPr>
        <w:t>Zamawiający wyraża zgodę na otrzymanie prawidłowo wystawionej faktury na adres e-mail: biurozpk@zpk.com.pl</w:t>
      </w:r>
    </w:p>
    <w:p w14:paraId="6087962D" w14:textId="77777777" w:rsidR="00645107" w:rsidRPr="004344F2" w:rsidRDefault="00645107" w:rsidP="004344F2">
      <w:pPr>
        <w:spacing w:after="0" w:line="276" w:lineRule="auto"/>
        <w:ind w:left="426"/>
        <w:rPr>
          <w:rFonts w:eastAsia="Times New Roman" w:cs="Times New Roman"/>
          <w:sz w:val="21"/>
          <w:szCs w:val="21"/>
          <w:lang w:eastAsia="pl-PL"/>
        </w:rPr>
      </w:pPr>
    </w:p>
    <w:p w14:paraId="4C9938F4" w14:textId="33A05AFD" w:rsidR="00645107" w:rsidRPr="004344F2" w:rsidRDefault="00645107" w:rsidP="004344F2">
      <w:pPr>
        <w:spacing w:after="0" w:line="276" w:lineRule="auto"/>
        <w:ind w:left="426"/>
        <w:jc w:val="center"/>
        <w:rPr>
          <w:rFonts w:eastAsia="Times New Roman" w:cs="Times New Roman"/>
          <w:sz w:val="21"/>
          <w:szCs w:val="21"/>
          <w:lang w:eastAsia="pl-PL"/>
        </w:rPr>
      </w:pPr>
      <w:r w:rsidRPr="004344F2">
        <w:rPr>
          <w:rFonts w:eastAsia="Times New Roman" w:cs="Times New Roman"/>
          <w:sz w:val="21"/>
          <w:szCs w:val="21"/>
          <w:lang w:eastAsia="pl-PL"/>
        </w:rPr>
        <w:t xml:space="preserve">§ </w:t>
      </w:r>
      <w:r w:rsidR="00604A88" w:rsidRPr="004344F2">
        <w:rPr>
          <w:rFonts w:eastAsia="Times New Roman" w:cs="Times New Roman"/>
          <w:sz w:val="21"/>
          <w:szCs w:val="21"/>
          <w:lang w:eastAsia="pl-PL"/>
        </w:rPr>
        <w:t>3</w:t>
      </w:r>
    </w:p>
    <w:p w14:paraId="2217767E" w14:textId="77777777" w:rsidR="004344F2" w:rsidRDefault="00645107" w:rsidP="004344F2">
      <w:pPr>
        <w:pStyle w:val="Akapitzlist"/>
        <w:numPr>
          <w:ilvl w:val="0"/>
          <w:numId w:val="31"/>
        </w:numPr>
        <w:spacing w:after="0"/>
        <w:rPr>
          <w:sz w:val="21"/>
          <w:szCs w:val="21"/>
        </w:rPr>
      </w:pPr>
      <w:r w:rsidRPr="004344F2">
        <w:rPr>
          <w:sz w:val="21"/>
          <w:szCs w:val="21"/>
        </w:rPr>
        <w:t>Z</w:t>
      </w:r>
      <w:r w:rsidR="008F6C82" w:rsidRPr="004344F2">
        <w:rPr>
          <w:sz w:val="21"/>
          <w:szCs w:val="21"/>
        </w:rPr>
        <w:t>amawiający</w:t>
      </w:r>
      <w:r w:rsidRPr="004344F2">
        <w:rPr>
          <w:sz w:val="21"/>
          <w:szCs w:val="21"/>
        </w:rPr>
        <w:t xml:space="preserve"> określa zasady waloryzacji wysokości wynagrodzenia należnego </w:t>
      </w:r>
      <w:r w:rsidR="008F6C82" w:rsidRPr="004344F2">
        <w:rPr>
          <w:sz w:val="21"/>
          <w:szCs w:val="21"/>
        </w:rPr>
        <w:t>Wykonawcy</w:t>
      </w:r>
      <w:r w:rsidRPr="004344F2">
        <w:rPr>
          <w:sz w:val="21"/>
          <w:szCs w:val="21"/>
        </w:rPr>
        <w:t xml:space="preserve">, </w:t>
      </w:r>
      <w:r w:rsidRPr="004344F2">
        <w:rPr>
          <w:sz w:val="21"/>
          <w:szCs w:val="21"/>
        </w:rPr>
        <w:br/>
        <w:t>w przypadku zmiany ceny materiałów lub kosztów związanych z realizacją zamówienia, tj.:</w:t>
      </w:r>
    </w:p>
    <w:p w14:paraId="7F821C58" w14:textId="77777777" w:rsidR="005429A8" w:rsidRDefault="00645107" w:rsidP="005429A8">
      <w:pPr>
        <w:pStyle w:val="Akapitzlist"/>
        <w:numPr>
          <w:ilvl w:val="0"/>
          <w:numId w:val="32"/>
        </w:numPr>
        <w:spacing w:after="0"/>
        <w:rPr>
          <w:sz w:val="21"/>
          <w:szCs w:val="21"/>
        </w:rPr>
      </w:pPr>
      <w:r w:rsidRPr="004344F2">
        <w:rPr>
          <w:sz w:val="21"/>
          <w:szCs w:val="21"/>
        </w:rPr>
        <w:t>stawki podatku od towarów i usług,</w:t>
      </w:r>
    </w:p>
    <w:p w14:paraId="0F3330A0" w14:textId="77777777" w:rsidR="005429A8" w:rsidRDefault="00645107" w:rsidP="005429A8">
      <w:pPr>
        <w:pStyle w:val="Akapitzlist"/>
        <w:numPr>
          <w:ilvl w:val="0"/>
          <w:numId w:val="32"/>
        </w:numPr>
        <w:spacing w:after="0"/>
        <w:rPr>
          <w:sz w:val="21"/>
          <w:szCs w:val="21"/>
        </w:rPr>
      </w:pPr>
      <w:r w:rsidRPr="005429A8">
        <w:rPr>
          <w:sz w:val="21"/>
          <w:szCs w:val="21"/>
        </w:rPr>
        <w:t xml:space="preserve">wysokości minimalnego wynagrodzenia za pracę ustalonego na podstawie art. 2 ust. 3-5 ustawy </w:t>
      </w:r>
      <w:r w:rsidRPr="005429A8">
        <w:rPr>
          <w:sz w:val="21"/>
          <w:szCs w:val="21"/>
        </w:rPr>
        <w:br/>
        <w:t>z dnia 10 października 2002 r. o minimalnym wynagrodzeniu za pracę (tj. Dz.U. z 2020 r., poz. 2207),</w:t>
      </w:r>
    </w:p>
    <w:p w14:paraId="5BD6FE66" w14:textId="77777777" w:rsidR="005429A8" w:rsidRDefault="00645107" w:rsidP="005429A8">
      <w:pPr>
        <w:pStyle w:val="Akapitzlist"/>
        <w:numPr>
          <w:ilvl w:val="0"/>
          <w:numId w:val="32"/>
        </w:numPr>
        <w:spacing w:after="0"/>
        <w:rPr>
          <w:sz w:val="21"/>
          <w:szCs w:val="21"/>
        </w:rPr>
      </w:pPr>
      <w:r w:rsidRPr="005429A8">
        <w:rPr>
          <w:sz w:val="21"/>
          <w:szCs w:val="21"/>
        </w:rPr>
        <w:t>zasad podlegania ubezpieczeniom społecznym lub ubezpieczeniu zdrowotnemu lub wysokości stawki składki na ubezpieczenia społeczne lub zdrowotne,</w:t>
      </w:r>
    </w:p>
    <w:p w14:paraId="57830AD0" w14:textId="61EA7781" w:rsidR="004344F2" w:rsidRPr="005429A8" w:rsidRDefault="00645107" w:rsidP="005429A8">
      <w:pPr>
        <w:pStyle w:val="Akapitzlist"/>
        <w:numPr>
          <w:ilvl w:val="0"/>
          <w:numId w:val="32"/>
        </w:numPr>
        <w:spacing w:after="0"/>
        <w:rPr>
          <w:sz w:val="21"/>
          <w:szCs w:val="21"/>
        </w:rPr>
      </w:pPr>
      <w:r w:rsidRPr="005429A8">
        <w:rPr>
          <w:sz w:val="21"/>
          <w:szCs w:val="21"/>
        </w:rPr>
        <w:t xml:space="preserve">zasad gromadzenia i wysokości wpłat do pracowniczych planów kapitałowych, o których mowa </w:t>
      </w:r>
      <w:r w:rsidRPr="005429A8">
        <w:rPr>
          <w:sz w:val="21"/>
          <w:szCs w:val="21"/>
        </w:rPr>
        <w:br/>
        <w:t>w ustawie z 4 października 2018 r. o pracowniczych planach kapitałowych</w:t>
      </w:r>
    </w:p>
    <w:p w14:paraId="139D0B90" w14:textId="7AF771A4" w:rsidR="004344F2" w:rsidRDefault="005429A8" w:rsidP="005429A8">
      <w:pPr>
        <w:pStyle w:val="Akapitzlist"/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="00645107" w:rsidRPr="004344F2">
        <w:rPr>
          <w:sz w:val="21"/>
          <w:szCs w:val="21"/>
        </w:rPr>
        <w:t xml:space="preserve">tylko jeżeli zmiany te będą miały wpływ na rzeczywisty wzrost kosztów realizacji zamówienia przez </w:t>
      </w:r>
      <w:r w:rsidR="008F6C82" w:rsidRPr="004344F2">
        <w:rPr>
          <w:sz w:val="21"/>
          <w:szCs w:val="21"/>
        </w:rPr>
        <w:t>Wykonawc</w:t>
      </w:r>
      <w:r w:rsidR="00645107" w:rsidRPr="004344F2">
        <w:rPr>
          <w:sz w:val="21"/>
          <w:szCs w:val="21"/>
        </w:rPr>
        <w:t>ę.</w:t>
      </w:r>
    </w:p>
    <w:p w14:paraId="00DC2D6C" w14:textId="77777777" w:rsidR="005429A8" w:rsidRDefault="00645107" w:rsidP="005429A8">
      <w:pPr>
        <w:pStyle w:val="Akapitzlist"/>
        <w:numPr>
          <w:ilvl w:val="0"/>
          <w:numId w:val="31"/>
        </w:numPr>
        <w:spacing w:after="0"/>
        <w:rPr>
          <w:sz w:val="21"/>
          <w:szCs w:val="21"/>
        </w:rPr>
      </w:pPr>
      <w:r w:rsidRPr="004344F2">
        <w:rPr>
          <w:sz w:val="21"/>
          <w:szCs w:val="21"/>
        </w:rPr>
        <w:t>Z</w:t>
      </w:r>
      <w:r w:rsidR="008F6C82" w:rsidRPr="004344F2">
        <w:rPr>
          <w:sz w:val="21"/>
          <w:szCs w:val="21"/>
        </w:rPr>
        <w:t>amawiający</w:t>
      </w:r>
      <w:r w:rsidRPr="004344F2">
        <w:rPr>
          <w:sz w:val="21"/>
          <w:szCs w:val="21"/>
        </w:rPr>
        <w:t xml:space="preserve"> wskazuje następujące zasady wprowadzania zmian wysokości wynagrodzenia należnego </w:t>
      </w:r>
      <w:r w:rsidR="008F6C82" w:rsidRPr="004344F2">
        <w:rPr>
          <w:sz w:val="21"/>
          <w:szCs w:val="21"/>
        </w:rPr>
        <w:t>Wykonawc</w:t>
      </w:r>
      <w:r w:rsidRPr="004344F2">
        <w:rPr>
          <w:sz w:val="21"/>
          <w:szCs w:val="21"/>
        </w:rPr>
        <w:t>y w przypadku zmiany ceny materiałów lub kosztów związanych z realizacją Umowy:</w:t>
      </w:r>
    </w:p>
    <w:p w14:paraId="28E0876C" w14:textId="77777777" w:rsidR="005429A8" w:rsidRDefault="00645107" w:rsidP="005429A8">
      <w:pPr>
        <w:pStyle w:val="Akapitzlist"/>
        <w:numPr>
          <w:ilvl w:val="0"/>
          <w:numId w:val="33"/>
        </w:numPr>
        <w:spacing w:after="0"/>
        <w:rPr>
          <w:sz w:val="21"/>
          <w:szCs w:val="21"/>
        </w:rPr>
      </w:pPr>
      <w:r w:rsidRPr="005429A8">
        <w:rPr>
          <w:sz w:val="21"/>
          <w:szCs w:val="21"/>
        </w:rPr>
        <w:t>Wskaźnikiem zmiany ceny materiałów lub kosztów związanych z realizacją Umowy jest wskaźnik cen towarów i usług konsumpcyjnych ogłaszany w komunikacie Prezesa Głównego Urzędu Statystycznego,</w:t>
      </w:r>
    </w:p>
    <w:p w14:paraId="19BF7774" w14:textId="77777777" w:rsidR="005429A8" w:rsidRDefault="00645107" w:rsidP="005429A8">
      <w:pPr>
        <w:pStyle w:val="Akapitzlist"/>
        <w:numPr>
          <w:ilvl w:val="0"/>
          <w:numId w:val="33"/>
        </w:numPr>
        <w:spacing w:after="0"/>
        <w:rPr>
          <w:sz w:val="21"/>
          <w:szCs w:val="21"/>
        </w:rPr>
      </w:pPr>
      <w:r w:rsidRPr="005429A8">
        <w:rPr>
          <w:sz w:val="21"/>
          <w:szCs w:val="21"/>
        </w:rPr>
        <w:t xml:space="preserve">Każda ze stron Umowy jest uprawniona do żądania zmiany wysokości wynagrodzenia </w:t>
      </w:r>
      <w:r w:rsidR="008F6C82" w:rsidRPr="005429A8">
        <w:rPr>
          <w:sz w:val="21"/>
          <w:szCs w:val="21"/>
        </w:rPr>
        <w:t>Wykonaw</w:t>
      </w:r>
      <w:r w:rsidR="000810C7" w:rsidRPr="005429A8">
        <w:rPr>
          <w:sz w:val="21"/>
          <w:szCs w:val="21"/>
        </w:rPr>
        <w:t>cy</w:t>
      </w:r>
      <w:r w:rsidRPr="005429A8">
        <w:rPr>
          <w:sz w:val="21"/>
          <w:szCs w:val="21"/>
        </w:rPr>
        <w:t>, gdy wskaźnik cen towarów i usług konsumpcyjnych ogłoszony w ostatnim komunikacie Prezesa Głównego Urzędu Statystycznego poprzedzającym wniosek o waloryzację, wzrośnie/spadnie o co najmniej 10 % w stosunku do wysokości tego wskaźnika w miesiącu zawarcia Umowy,</w:t>
      </w:r>
    </w:p>
    <w:p w14:paraId="6A3F4065" w14:textId="77777777" w:rsidR="005429A8" w:rsidRDefault="00645107" w:rsidP="005429A8">
      <w:pPr>
        <w:pStyle w:val="Akapitzlist"/>
        <w:numPr>
          <w:ilvl w:val="0"/>
          <w:numId w:val="33"/>
        </w:numPr>
        <w:spacing w:after="0"/>
        <w:rPr>
          <w:sz w:val="21"/>
          <w:szCs w:val="21"/>
        </w:rPr>
      </w:pPr>
      <w:r w:rsidRPr="005429A8">
        <w:rPr>
          <w:sz w:val="21"/>
          <w:szCs w:val="21"/>
        </w:rPr>
        <w:t xml:space="preserve">Waloryzacja wynagrodzenia dopuszczalna jest tylko 1 raz, nie wcześniej niż po upływie </w:t>
      </w:r>
      <w:r w:rsidRPr="005429A8">
        <w:rPr>
          <w:sz w:val="21"/>
          <w:szCs w:val="21"/>
        </w:rPr>
        <w:br/>
        <w:t>12 miesięcy licząc od dnia zawarcia Umowy,</w:t>
      </w:r>
    </w:p>
    <w:p w14:paraId="5F2C0C7D" w14:textId="77777777" w:rsidR="005429A8" w:rsidRDefault="00645107" w:rsidP="005429A8">
      <w:pPr>
        <w:pStyle w:val="Akapitzlist"/>
        <w:numPr>
          <w:ilvl w:val="0"/>
          <w:numId w:val="33"/>
        </w:numPr>
        <w:spacing w:after="0"/>
        <w:rPr>
          <w:sz w:val="21"/>
          <w:szCs w:val="21"/>
        </w:rPr>
      </w:pPr>
      <w:r w:rsidRPr="005429A8">
        <w:rPr>
          <w:sz w:val="21"/>
          <w:szCs w:val="21"/>
        </w:rPr>
        <w:t>Waloryzacja nie dotyczy wynagrodzenia za prace wykonane przed datą złożenia wniosku,</w:t>
      </w:r>
    </w:p>
    <w:p w14:paraId="27308796" w14:textId="5E203CA2" w:rsidR="005429A8" w:rsidRDefault="00645107" w:rsidP="005429A8">
      <w:pPr>
        <w:pStyle w:val="Akapitzlist"/>
        <w:numPr>
          <w:ilvl w:val="0"/>
          <w:numId w:val="33"/>
        </w:numPr>
        <w:spacing w:after="0"/>
        <w:rPr>
          <w:sz w:val="21"/>
          <w:szCs w:val="21"/>
        </w:rPr>
      </w:pPr>
      <w:r w:rsidRPr="005429A8">
        <w:rPr>
          <w:sz w:val="21"/>
          <w:szCs w:val="21"/>
        </w:rPr>
        <w:t xml:space="preserve">Strona zainteresowana waloryzacją składa drugiej Stronie wniosek o dokonanie waloryzacji wynagrodzenia wraz z uzasadnieniem wskazującym wysokość wskaźnika oraz przedmiot </w:t>
      </w:r>
      <w:r w:rsidR="005429A8">
        <w:rPr>
          <w:sz w:val="21"/>
          <w:szCs w:val="21"/>
        </w:rPr>
        <w:br/>
      </w:r>
      <w:r w:rsidRPr="005429A8">
        <w:rPr>
          <w:sz w:val="21"/>
          <w:szCs w:val="21"/>
        </w:rPr>
        <w:t>i wartość prac podlegających waloryzacji (niewykonanych do dnia złożenia wniosku),</w:t>
      </w:r>
    </w:p>
    <w:p w14:paraId="2C631B27" w14:textId="77777777" w:rsidR="005429A8" w:rsidRDefault="00645107" w:rsidP="005429A8">
      <w:pPr>
        <w:pStyle w:val="Akapitzlist"/>
        <w:numPr>
          <w:ilvl w:val="0"/>
          <w:numId w:val="33"/>
        </w:numPr>
        <w:spacing w:after="0"/>
        <w:rPr>
          <w:sz w:val="21"/>
          <w:szCs w:val="21"/>
        </w:rPr>
      </w:pPr>
      <w:r w:rsidRPr="005429A8">
        <w:rPr>
          <w:sz w:val="21"/>
          <w:szCs w:val="21"/>
        </w:rPr>
        <w:t>W przypadku wzrostu/spadku wskaźnika GUS w sposób określony w pkt 2, Waloryzacja będzie polegała na wzroście/obniżeniu wynagrodzenia za prace pozostałe do wykonania po dniu złożenia wniosku o wartość procentową tego wskaźnika</w:t>
      </w:r>
      <w:r w:rsidR="008F6C82" w:rsidRPr="005429A8">
        <w:rPr>
          <w:sz w:val="21"/>
          <w:szCs w:val="21"/>
        </w:rPr>
        <w:t>,</w:t>
      </w:r>
    </w:p>
    <w:p w14:paraId="16E68BE0" w14:textId="71156DBF" w:rsidR="005429A8" w:rsidRPr="005429A8" w:rsidRDefault="00645107" w:rsidP="005429A8">
      <w:pPr>
        <w:pStyle w:val="Akapitzlist"/>
        <w:numPr>
          <w:ilvl w:val="0"/>
          <w:numId w:val="33"/>
        </w:numPr>
        <w:spacing w:after="0"/>
        <w:rPr>
          <w:sz w:val="21"/>
          <w:szCs w:val="21"/>
        </w:rPr>
      </w:pPr>
      <w:r w:rsidRPr="005429A8">
        <w:rPr>
          <w:sz w:val="21"/>
          <w:szCs w:val="21"/>
        </w:rPr>
        <w:lastRenderedPageBreak/>
        <w:t>Maksymalna wartość zmiany wynagrodzenia, jaką dopuszcza Z</w:t>
      </w:r>
      <w:r w:rsidR="008F6C82" w:rsidRPr="005429A8">
        <w:rPr>
          <w:sz w:val="21"/>
          <w:szCs w:val="21"/>
        </w:rPr>
        <w:t>amawiający</w:t>
      </w:r>
      <w:r w:rsidRPr="005429A8">
        <w:rPr>
          <w:sz w:val="21"/>
          <w:szCs w:val="21"/>
        </w:rPr>
        <w:t xml:space="preserve"> w efekcie zastosowania postanowień o zasadach wprowadzania zmiany jego wysokości nie może przekroczyć 5 % całości wynagrodzenia określonego w Umowie.</w:t>
      </w:r>
    </w:p>
    <w:p w14:paraId="60EAB6DD" w14:textId="2590D2C3" w:rsidR="00645107" w:rsidRPr="005429A8" w:rsidRDefault="00645107" w:rsidP="005429A8">
      <w:pPr>
        <w:pStyle w:val="Akapitzlist"/>
        <w:numPr>
          <w:ilvl w:val="0"/>
          <w:numId w:val="31"/>
        </w:numPr>
        <w:spacing w:after="0"/>
        <w:rPr>
          <w:sz w:val="21"/>
          <w:szCs w:val="21"/>
        </w:rPr>
      </w:pPr>
      <w:r w:rsidRPr="005429A8">
        <w:rPr>
          <w:sz w:val="21"/>
          <w:szCs w:val="21"/>
        </w:rPr>
        <w:t xml:space="preserve">Przez zmianę ceny materiałów lub kosztów rozumie się wzrost odpowiednio cen lub kosztów, jak i ich obniżenie, względem ceny lub kosztu przyjętych w celu ustalenia wynagrodzenia </w:t>
      </w:r>
      <w:r w:rsidR="008F6C82" w:rsidRPr="005429A8">
        <w:rPr>
          <w:sz w:val="21"/>
          <w:szCs w:val="21"/>
        </w:rPr>
        <w:t>Wykonawc</w:t>
      </w:r>
      <w:r w:rsidRPr="005429A8">
        <w:rPr>
          <w:sz w:val="21"/>
          <w:szCs w:val="21"/>
        </w:rPr>
        <w:t>y zawartego w ofercie.</w:t>
      </w:r>
    </w:p>
    <w:p w14:paraId="5D75C415" w14:textId="77777777" w:rsidR="00235327" w:rsidRPr="004344F2" w:rsidRDefault="00235327" w:rsidP="004344F2">
      <w:pPr>
        <w:spacing w:after="0" w:line="276" w:lineRule="auto"/>
        <w:ind w:left="426"/>
        <w:jc w:val="center"/>
        <w:rPr>
          <w:rFonts w:eastAsia="Times New Roman" w:cs="Times New Roman"/>
          <w:sz w:val="21"/>
          <w:szCs w:val="21"/>
          <w:lang w:eastAsia="pl-PL"/>
        </w:rPr>
      </w:pPr>
    </w:p>
    <w:p w14:paraId="7CE7657E" w14:textId="167D9D15" w:rsidR="00645107" w:rsidRPr="005429A8" w:rsidRDefault="00645107" w:rsidP="004344F2">
      <w:pPr>
        <w:spacing w:after="0" w:line="276" w:lineRule="auto"/>
        <w:ind w:left="426"/>
        <w:jc w:val="center"/>
        <w:rPr>
          <w:rFonts w:eastAsia="Times New Roman" w:cs="Times New Roman"/>
          <w:b/>
          <w:sz w:val="21"/>
          <w:szCs w:val="21"/>
          <w:lang w:eastAsia="pl-PL"/>
        </w:rPr>
      </w:pPr>
      <w:r w:rsidRPr="005429A8">
        <w:rPr>
          <w:rFonts w:eastAsia="Times New Roman" w:cs="Times New Roman"/>
          <w:b/>
          <w:sz w:val="21"/>
          <w:szCs w:val="21"/>
          <w:lang w:eastAsia="pl-PL"/>
        </w:rPr>
        <w:t xml:space="preserve">§ </w:t>
      </w:r>
      <w:r w:rsidR="00604A88" w:rsidRPr="005429A8">
        <w:rPr>
          <w:rFonts w:eastAsia="Times New Roman" w:cs="Times New Roman"/>
          <w:b/>
          <w:sz w:val="21"/>
          <w:szCs w:val="21"/>
          <w:lang w:eastAsia="pl-PL"/>
        </w:rPr>
        <w:t>4</w:t>
      </w:r>
    </w:p>
    <w:p w14:paraId="387BAC22" w14:textId="77777777" w:rsidR="005429A8" w:rsidRDefault="00645107" w:rsidP="005429A8">
      <w:pPr>
        <w:pStyle w:val="Akapitzlist"/>
        <w:numPr>
          <w:ilvl w:val="0"/>
          <w:numId w:val="34"/>
        </w:numPr>
        <w:spacing w:after="0"/>
        <w:rPr>
          <w:rFonts w:eastAsia="Times New Roman" w:cs="Times New Roman"/>
          <w:sz w:val="21"/>
          <w:szCs w:val="21"/>
          <w:lang w:val="x-none" w:eastAsia="x-none"/>
        </w:rPr>
      </w:pPr>
      <w:r w:rsidRPr="005429A8">
        <w:rPr>
          <w:rFonts w:eastAsia="Times New Roman" w:cs="Times New Roman"/>
          <w:sz w:val="21"/>
          <w:szCs w:val="21"/>
          <w:lang w:eastAsia="x-none"/>
        </w:rPr>
        <w:t>Strony zgodnie postanawiają, że</w:t>
      </w:r>
      <w:r w:rsidRPr="005429A8">
        <w:rPr>
          <w:rFonts w:eastAsia="Times New Roman" w:cs="Times New Roman"/>
          <w:sz w:val="21"/>
          <w:szCs w:val="21"/>
          <w:lang w:val="x-none" w:eastAsia="x-none"/>
        </w:rPr>
        <w:t xml:space="preserve"> </w:t>
      </w:r>
      <w:r w:rsidRPr="005429A8">
        <w:rPr>
          <w:rFonts w:eastAsia="Times New Roman" w:cs="Times New Roman"/>
          <w:sz w:val="21"/>
          <w:szCs w:val="21"/>
          <w:lang w:eastAsia="x-none"/>
        </w:rPr>
        <w:t>zlecenie</w:t>
      </w:r>
      <w:r w:rsidRPr="005429A8">
        <w:rPr>
          <w:rFonts w:eastAsia="Times New Roman" w:cs="Times New Roman"/>
          <w:sz w:val="21"/>
          <w:szCs w:val="21"/>
          <w:lang w:val="x-none" w:eastAsia="x-none"/>
        </w:rPr>
        <w:t xml:space="preserve"> określon</w:t>
      </w:r>
      <w:r w:rsidRPr="005429A8">
        <w:rPr>
          <w:rFonts w:eastAsia="Times New Roman" w:cs="Times New Roman"/>
          <w:sz w:val="21"/>
          <w:szCs w:val="21"/>
          <w:lang w:eastAsia="x-none"/>
        </w:rPr>
        <w:t>e</w:t>
      </w:r>
      <w:r w:rsidRPr="005429A8">
        <w:rPr>
          <w:rFonts w:eastAsia="Times New Roman" w:cs="Times New Roman"/>
          <w:sz w:val="21"/>
          <w:szCs w:val="21"/>
          <w:lang w:val="x-none" w:eastAsia="x-none"/>
        </w:rPr>
        <w:t xml:space="preserve"> w § 1 </w:t>
      </w:r>
      <w:r w:rsidRPr="005429A8">
        <w:rPr>
          <w:rFonts w:eastAsia="Times New Roman" w:cs="Times New Roman"/>
          <w:sz w:val="21"/>
          <w:szCs w:val="21"/>
          <w:lang w:eastAsia="x-none"/>
        </w:rPr>
        <w:t xml:space="preserve">ust. 1 zostanie wykonane w </w:t>
      </w:r>
      <w:r w:rsidRPr="005429A8">
        <w:rPr>
          <w:rFonts w:eastAsia="Times New Roman" w:cs="Times New Roman"/>
          <w:sz w:val="21"/>
          <w:szCs w:val="21"/>
          <w:lang w:val="x-none" w:eastAsia="x-none"/>
        </w:rPr>
        <w:t>okres</w:t>
      </w:r>
      <w:r w:rsidRPr="005429A8">
        <w:rPr>
          <w:rFonts w:eastAsia="Times New Roman" w:cs="Times New Roman"/>
          <w:sz w:val="21"/>
          <w:szCs w:val="21"/>
          <w:lang w:eastAsia="x-none"/>
        </w:rPr>
        <w:t>ie</w:t>
      </w:r>
      <w:r w:rsidRPr="005429A8">
        <w:rPr>
          <w:rFonts w:eastAsia="Times New Roman" w:cs="Times New Roman"/>
          <w:sz w:val="21"/>
          <w:szCs w:val="21"/>
          <w:lang w:val="x-none" w:eastAsia="x-none"/>
        </w:rPr>
        <w:t xml:space="preserve"> od </w:t>
      </w:r>
      <w:r w:rsidRPr="005429A8">
        <w:rPr>
          <w:rFonts w:eastAsia="Times New Roman" w:cs="Times New Roman"/>
          <w:sz w:val="21"/>
          <w:szCs w:val="21"/>
          <w:lang w:eastAsia="x-none"/>
        </w:rPr>
        <w:t>podpisania umowy</w:t>
      </w:r>
      <w:r w:rsidRPr="005429A8">
        <w:rPr>
          <w:rFonts w:eastAsia="Times New Roman" w:cs="Times New Roman"/>
          <w:sz w:val="21"/>
          <w:szCs w:val="21"/>
          <w:lang w:val="x-none" w:eastAsia="x-none"/>
        </w:rPr>
        <w:t xml:space="preserve"> do </w:t>
      </w:r>
      <w:r w:rsidR="00AB3F67" w:rsidRPr="005429A8">
        <w:rPr>
          <w:rFonts w:eastAsia="Times New Roman" w:cs="Times New Roman"/>
          <w:sz w:val="21"/>
          <w:szCs w:val="21"/>
          <w:lang w:eastAsia="x-none"/>
        </w:rPr>
        <w:t>……………………</w:t>
      </w:r>
      <w:r w:rsidR="005429A8" w:rsidRPr="005429A8">
        <w:rPr>
          <w:rFonts w:eastAsia="Times New Roman" w:cs="Times New Roman"/>
          <w:sz w:val="21"/>
          <w:szCs w:val="21"/>
          <w:lang w:eastAsia="x-none"/>
        </w:rPr>
        <w:t>2023</w:t>
      </w:r>
      <w:r w:rsidRPr="005429A8">
        <w:rPr>
          <w:rFonts w:eastAsia="Times New Roman" w:cs="Times New Roman"/>
          <w:sz w:val="21"/>
          <w:szCs w:val="21"/>
          <w:lang w:val="x-none" w:eastAsia="x-none"/>
        </w:rPr>
        <w:t xml:space="preserve"> r.</w:t>
      </w:r>
    </w:p>
    <w:p w14:paraId="74041831" w14:textId="7B8764AC" w:rsidR="00645107" w:rsidRPr="005429A8" w:rsidRDefault="00645107" w:rsidP="005429A8">
      <w:pPr>
        <w:pStyle w:val="Akapitzlist"/>
        <w:numPr>
          <w:ilvl w:val="0"/>
          <w:numId w:val="34"/>
        </w:numPr>
        <w:spacing w:after="0"/>
        <w:rPr>
          <w:rFonts w:eastAsia="Times New Roman" w:cs="Times New Roman"/>
          <w:sz w:val="21"/>
          <w:szCs w:val="21"/>
          <w:lang w:val="x-none" w:eastAsia="x-none"/>
        </w:rPr>
      </w:pPr>
      <w:r w:rsidRPr="005429A8">
        <w:rPr>
          <w:rFonts w:eastAsia="Times New Roman" w:cs="Times New Roman"/>
          <w:sz w:val="21"/>
          <w:szCs w:val="21"/>
          <w:lang w:eastAsia="x-none"/>
        </w:rPr>
        <w:t xml:space="preserve">Strony zgodnie postanawiają, że końcowy </w:t>
      </w:r>
      <w:r w:rsidRPr="005429A8">
        <w:rPr>
          <w:rFonts w:eastAsia="Times New Roman" w:cs="Times New Roman"/>
          <w:sz w:val="21"/>
          <w:szCs w:val="21"/>
          <w:lang w:val="x-none" w:eastAsia="x-none"/>
        </w:rPr>
        <w:t>odbi</w:t>
      </w:r>
      <w:r w:rsidRPr="005429A8">
        <w:rPr>
          <w:rFonts w:eastAsia="Times New Roman" w:cs="Times New Roman"/>
          <w:sz w:val="21"/>
          <w:szCs w:val="21"/>
          <w:lang w:eastAsia="x-none"/>
        </w:rPr>
        <w:t>ór</w:t>
      </w:r>
      <w:r w:rsidRPr="005429A8">
        <w:rPr>
          <w:rFonts w:eastAsia="Times New Roman" w:cs="Times New Roman"/>
          <w:sz w:val="21"/>
          <w:szCs w:val="21"/>
          <w:lang w:val="x-none" w:eastAsia="x-none"/>
        </w:rPr>
        <w:t xml:space="preserve"> </w:t>
      </w:r>
      <w:r w:rsidRPr="005429A8">
        <w:rPr>
          <w:rFonts w:eastAsia="Times New Roman" w:cs="Times New Roman"/>
          <w:sz w:val="21"/>
          <w:szCs w:val="21"/>
          <w:lang w:eastAsia="x-none"/>
        </w:rPr>
        <w:t xml:space="preserve">zlecenia określonego w </w:t>
      </w:r>
      <w:r w:rsidRPr="005429A8">
        <w:rPr>
          <w:rFonts w:eastAsia="Times New Roman" w:cs="Times New Roman"/>
          <w:sz w:val="21"/>
          <w:szCs w:val="21"/>
          <w:lang w:val="x-none" w:eastAsia="x-none"/>
        </w:rPr>
        <w:t xml:space="preserve">§ </w:t>
      </w:r>
      <w:r w:rsidRPr="005429A8">
        <w:rPr>
          <w:rFonts w:eastAsia="Times New Roman" w:cs="Times New Roman"/>
          <w:sz w:val="21"/>
          <w:szCs w:val="21"/>
          <w:lang w:eastAsia="x-none"/>
        </w:rPr>
        <w:t>1 ust.1 nastąpi na podstawie protokołu odbioru sporządzonego przez</w:t>
      </w:r>
      <w:r w:rsidRPr="005429A8">
        <w:rPr>
          <w:rFonts w:eastAsia="Times New Roman" w:cs="Times New Roman"/>
          <w:sz w:val="21"/>
          <w:szCs w:val="21"/>
          <w:lang w:val="x-none" w:eastAsia="x-none"/>
        </w:rPr>
        <w:t xml:space="preserve"> upoważnion</w:t>
      </w:r>
      <w:r w:rsidRPr="005429A8">
        <w:rPr>
          <w:rFonts w:eastAsia="Times New Roman" w:cs="Times New Roman"/>
          <w:sz w:val="21"/>
          <w:szCs w:val="21"/>
          <w:lang w:eastAsia="x-none"/>
        </w:rPr>
        <w:t>ego</w:t>
      </w:r>
      <w:r w:rsidRPr="005429A8">
        <w:rPr>
          <w:rFonts w:eastAsia="Times New Roman" w:cs="Times New Roman"/>
          <w:sz w:val="21"/>
          <w:szCs w:val="21"/>
          <w:lang w:val="x-none" w:eastAsia="x-none"/>
        </w:rPr>
        <w:t xml:space="preserve"> przedstawiciel</w:t>
      </w:r>
      <w:r w:rsidRPr="005429A8">
        <w:rPr>
          <w:rFonts w:eastAsia="Times New Roman" w:cs="Times New Roman"/>
          <w:sz w:val="21"/>
          <w:szCs w:val="21"/>
          <w:lang w:eastAsia="x-none"/>
        </w:rPr>
        <w:t>a</w:t>
      </w:r>
      <w:r w:rsidRPr="005429A8">
        <w:rPr>
          <w:rFonts w:eastAsia="Times New Roman" w:cs="Times New Roman"/>
          <w:sz w:val="21"/>
          <w:szCs w:val="21"/>
          <w:lang w:val="x-none" w:eastAsia="x-none"/>
        </w:rPr>
        <w:t xml:space="preserve"> Z</w:t>
      </w:r>
      <w:r w:rsidR="008F6C82" w:rsidRPr="005429A8">
        <w:rPr>
          <w:rFonts w:eastAsia="Times New Roman" w:cs="Times New Roman"/>
          <w:sz w:val="21"/>
          <w:szCs w:val="21"/>
          <w:lang w:eastAsia="x-none"/>
        </w:rPr>
        <w:t>amawiającego</w:t>
      </w:r>
      <w:r w:rsidRPr="005429A8">
        <w:rPr>
          <w:rFonts w:eastAsia="Times New Roman" w:cs="Times New Roman"/>
          <w:sz w:val="21"/>
          <w:szCs w:val="21"/>
          <w:lang w:val="x-none" w:eastAsia="x-none"/>
        </w:rPr>
        <w:t>.</w:t>
      </w:r>
    </w:p>
    <w:p w14:paraId="5C211399" w14:textId="77777777" w:rsidR="00645107" w:rsidRPr="004344F2" w:rsidRDefault="00645107" w:rsidP="004344F2">
      <w:pPr>
        <w:spacing w:after="0" w:line="276" w:lineRule="auto"/>
        <w:ind w:left="426"/>
        <w:rPr>
          <w:rFonts w:eastAsia="Times New Roman" w:cs="Times New Roman"/>
          <w:sz w:val="21"/>
          <w:szCs w:val="21"/>
          <w:lang w:eastAsia="pl-PL"/>
        </w:rPr>
      </w:pPr>
    </w:p>
    <w:p w14:paraId="2675826D" w14:textId="77777777" w:rsidR="005429A8" w:rsidRPr="005429A8" w:rsidRDefault="00645107" w:rsidP="005429A8">
      <w:pPr>
        <w:spacing w:after="0" w:line="276" w:lineRule="auto"/>
        <w:ind w:left="426"/>
        <w:jc w:val="center"/>
        <w:rPr>
          <w:rFonts w:eastAsia="Times New Roman" w:cs="Times New Roman"/>
          <w:b/>
          <w:sz w:val="21"/>
          <w:szCs w:val="21"/>
          <w:lang w:eastAsia="pl-PL"/>
        </w:rPr>
      </w:pPr>
      <w:r w:rsidRPr="005429A8">
        <w:rPr>
          <w:rFonts w:eastAsia="Times New Roman" w:cs="Times New Roman"/>
          <w:b/>
          <w:sz w:val="21"/>
          <w:szCs w:val="21"/>
          <w:lang w:eastAsia="pl-PL"/>
        </w:rPr>
        <w:t xml:space="preserve">§ </w:t>
      </w:r>
      <w:r w:rsidR="00604A88" w:rsidRPr="005429A8">
        <w:rPr>
          <w:rFonts w:eastAsia="Times New Roman" w:cs="Times New Roman"/>
          <w:b/>
          <w:sz w:val="21"/>
          <w:szCs w:val="21"/>
          <w:lang w:eastAsia="pl-PL"/>
        </w:rPr>
        <w:t>5</w:t>
      </w:r>
    </w:p>
    <w:p w14:paraId="42FB2A7C" w14:textId="77777777" w:rsidR="005429A8" w:rsidRDefault="00645107" w:rsidP="005429A8">
      <w:pPr>
        <w:pStyle w:val="Akapitzlist"/>
        <w:numPr>
          <w:ilvl w:val="0"/>
          <w:numId w:val="35"/>
        </w:numPr>
        <w:spacing w:after="0"/>
        <w:rPr>
          <w:rFonts w:eastAsia="Times New Roman" w:cs="Times New Roman"/>
          <w:sz w:val="21"/>
          <w:szCs w:val="21"/>
          <w:lang w:eastAsia="pl-PL"/>
        </w:rPr>
      </w:pPr>
      <w:r w:rsidRPr="005429A8">
        <w:rPr>
          <w:rFonts w:eastAsia="Times New Roman" w:cs="Times New Roman"/>
          <w:sz w:val="21"/>
          <w:szCs w:val="21"/>
          <w:lang w:eastAsia="x-none"/>
        </w:rPr>
        <w:t>Każda ze stron może wypowiedzieć umowę z 2-tygodniowym okresem wypowiedzenia.</w:t>
      </w:r>
    </w:p>
    <w:p w14:paraId="412A7D63" w14:textId="77777777" w:rsidR="005429A8" w:rsidRDefault="00645107" w:rsidP="005429A8">
      <w:pPr>
        <w:pStyle w:val="Akapitzlist"/>
        <w:numPr>
          <w:ilvl w:val="0"/>
          <w:numId w:val="35"/>
        </w:numPr>
        <w:spacing w:after="0"/>
        <w:rPr>
          <w:rFonts w:eastAsia="Times New Roman" w:cs="Times New Roman"/>
          <w:sz w:val="21"/>
          <w:szCs w:val="21"/>
          <w:lang w:eastAsia="pl-PL"/>
        </w:rPr>
      </w:pPr>
      <w:r w:rsidRPr="005429A8">
        <w:rPr>
          <w:rFonts w:eastAsia="Times New Roman" w:cs="Times New Roman"/>
          <w:sz w:val="21"/>
          <w:szCs w:val="21"/>
          <w:lang w:eastAsia="x-none"/>
        </w:rPr>
        <w:t>Z ważnych powodów każda ze Stron może wypowiedzieć umowę bez zachowania okresu wypowiedzenia.</w:t>
      </w:r>
    </w:p>
    <w:p w14:paraId="7EDD382B" w14:textId="161928D7" w:rsidR="00645107" w:rsidRPr="005429A8" w:rsidRDefault="00645107" w:rsidP="005429A8">
      <w:pPr>
        <w:pStyle w:val="Akapitzlist"/>
        <w:numPr>
          <w:ilvl w:val="0"/>
          <w:numId w:val="35"/>
        </w:numPr>
        <w:spacing w:after="0"/>
        <w:rPr>
          <w:rFonts w:eastAsia="Times New Roman" w:cs="Times New Roman"/>
          <w:sz w:val="21"/>
          <w:szCs w:val="21"/>
          <w:lang w:eastAsia="pl-PL"/>
        </w:rPr>
      </w:pPr>
      <w:r w:rsidRPr="005429A8">
        <w:rPr>
          <w:rFonts w:eastAsia="Times New Roman" w:cs="Times New Roman"/>
          <w:sz w:val="21"/>
          <w:szCs w:val="21"/>
          <w:lang w:eastAsia="x-none"/>
        </w:rPr>
        <w:t xml:space="preserve">Jeżeli </w:t>
      </w:r>
      <w:r w:rsidR="008F6C82" w:rsidRPr="005429A8">
        <w:rPr>
          <w:rFonts w:eastAsia="Times New Roman" w:cs="Times New Roman"/>
          <w:sz w:val="21"/>
          <w:szCs w:val="21"/>
          <w:lang w:eastAsia="x-none"/>
        </w:rPr>
        <w:t xml:space="preserve">Wykonawca </w:t>
      </w:r>
      <w:r w:rsidRPr="005429A8">
        <w:rPr>
          <w:rFonts w:eastAsia="Times New Roman" w:cs="Times New Roman"/>
          <w:sz w:val="21"/>
          <w:szCs w:val="21"/>
          <w:lang w:eastAsia="x-none"/>
        </w:rPr>
        <w:t>wypowie umowę bez ważnego powodu ponosi odpowiedzialność za wynikłą stąd szkodę.</w:t>
      </w:r>
    </w:p>
    <w:p w14:paraId="07C0B898" w14:textId="77777777" w:rsidR="00645107" w:rsidRPr="004344F2" w:rsidRDefault="00645107" w:rsidP="004344F2">
      <w:pPr>
        <w:spacing w:after="0" w:line="276" w:lineRule="auto"/>
        <w:ind w:left="426"/>
        <w:rPr>
          <w:rFonts w:eastAsia="Times New Roman" w:cs="Times New Roman"/>
          <w:sz w:val="21"/>
          <w:szCs w:val="21"/>
          <w:lang w:eastAsia="x-none"/>
        </w:rPr>
      </w:pPr>
    </w:p>
    <w:p w14:paraId="07765326" w14:textId="07038F20" w:rsidR="00645107" w:rsidRPr="005429A8" w:rsidRDefault="00645107" w:rsidP="004344F2">
      <w:pPr>
        <w:spacing w:after="0" w:line="276" w:lineRule="auto"/>
        <w:ind w:left="426"/>
        <w:jc w:val="center"/>
        <w:rPr>
          <w:rFonts w:eastAsia="Times New Roman" w:cs="Times New Roman"/>
          <w:b/>
          <w:sz w:val="21"/>
          <w:szCs w:val="21"/>
          <w:lang w:eastAsia="pl-PL"/>
        </w:rPr>
      </w:pPr>
      <w:r w:rsidRPr="005429A8">
        <w:rPr>
          <w:rFonts w:eastAsia="Times New Roman" w:cs="Times New Roman"/>
          <w:b/>
          <w:sz w:val="21"/>
          <w:szCs w:val="21"/>
          <w:lang w:eastAsia="pl-PL"/>
        </w:rPr>
        <w:t xml:space="preserve">§ </w:t>
      </w:r>
      <w:r w:rsidR="00604A88" w:rsidRPr="005429A8">
        <w:rPr>
          <w:rFonts w:eastAsia="Times New Roman" w:cs="Times New Roman"/>
          <w:b/>
          <w:sz w:val="21"/>
          <w:szCs w:val="21"/>
          <w:lang w:eastAsia="pl-PL"/>
        </w:rPr>
        <w:t>6</w:t>
      </w:r>
    </w:p>
    <w:p w14:paraId="6160878F" w14:textId="761159DA" w:rsidR="00645107" w:rsidRPr="004344F2" w:rsidRDefault="008F6C82" w:rsidP="004344F2">
      <w:pPr>
        <w:spacing w:after="0" w:line="276" w:lineRule="auto"/>
        <w:ind w:left="426"/>
        <w:jc w:val="both"/>
        <w:rPr>
          <w:rFonts w:eastAsia="Times New Roman" w:cs="Times New Roman"/>
          <w:sz w:val="21"/>
          <w:szCs w:val="21"/>
          <w:lang w:eastAsia="x-none"/>
        </w:rPr>
      </w:pPr>
      <w:r w:rsidRPr="004344F2">
        <w:rPr>
          <w:rFonts w:eastAsia="Times New Roman" w:cs="Times New Roman"/>
          <w:sz w:val="21"/>
          <w:szCs w:val="21"/>
          <w:lang w:eastAsia="x-none"/>
        </w:rPr>
        <w:t>Wykonawca</w:t>
      </w:r>
      <w:r w:rsidR="00645107" w:rsidRPr="004344F2">
        <w:rPr>
          <w:rFonts w:eastAsia="Times New Roman" w:cs="Times New Roman"/>
          <w:sz w:val="21"/>
          <w:szCs w:val="21"/>
          <w:lang w:val="x-none" w:eastAsia="x-none"/>
        </w:rPr>
        <w:t xml:space="preserve"> nie może powierzyć wykonania </w:t>
      </w:r>
      <w:r w:rsidR="00645107" w:rsidRPr="004344F2">
        <w:rPr>
          <w:rFonts w:eastAsia="Times New Roman" w:cs="Times New Roman"/>
          <w:sz w:val="21"/>
          <w:szCs w:val="21"/>
          <w:lang w:eastAsia="x-none"/>
        </w:rPr>
        <w:t xml:space="preserve">zlecenia określonego w </w:t>
      </w:r>
      <w:r w:rsidR="00645107" w:rsidRPr="004344F2">
        <w:rPr>
          <w:rFonts w:eastAsia="Times New Roman" w:cs="Times New Roman"/>
          <w:sz w:val="21"/>
          <w:szCs w:val="21"/>
          <w:lang w:val="x-none" w:eastAsia="x-none"/>
        </w:rPr>
        <w:t>§</w:t>
      </w:r>
      <w:r w:rsidR="00645107" w:rsidRPr="004344F2">
        <w:rPr>
          <w:rFonts w:eastAsia="Times New Roman" w:cs="Times New Roman"/>
          <w:sz w:val="21"/>
          <w:szCs w:val="21"/>
          <w:lang w:eastAsia="x-none"/>
        </w:rPr>
        <w:t xml:space="preserve"> 1 ust. 1</w:t>
      </w:r>
      <w:r w:rsidR="00645107" w:rsidRPr="004344F2">
        <w:rPr>
          <w:rFonts w:eastAsia="Times New Roman" w:cs="Times New Roman"/>
          <w:sz w:val="21"/>
          <w:szCs w:val="21"/>
          <w:lang w:val="x-none" w:eastAsia="x-none"/>
        </w:rPr>
        <w:t xml:space="preserve"> innej osobie bez </w:t>
      </w:r>
      <w:r w:rsidR="00645107" w:rsidRPr="004344F2">
        <w:rPr>
          <w:rFonts w:eastAsia="Times New Roman" w:cs="Times New Roman"/>
          <w:sz w:val="21"/>
          <w:szCs w:val="21"/>
          <w:lang w:eastAsia="x-none"/>
        </w:rPr>
        <w:t xml:space="preserve">uprzedniej </w:t>
      </w:r>
      <w:r w:rsidR="00645107" w:rsidRPr="004344F2">
        <w:rPr>
          <w:rFonts w:eastAsia="Times New Roman" w:cs="Times New Roman"/>
          <w:sz w:val="21"/>
          <w:szCs w:val="21"/>
          <w:lang w:val="x-none" w:eastAsia="x-none"/>
        </w:rPr>
        <w:t>zgody Z</w:t>
      </w:r>
      <w:r w:rsidRPr="004344F2">
        <w:rPr>
          <w:rFonts w:eastAsia="Times New Roman" w:cs="Times New Roman"/>
          <w:sz w:val="21"/>
          <w:szCs w:val="21"/>
          <w:lang w:eastAsia="x-none"/>
        </w:rPr>
        <w:t>amawiającego</w:t>
      </w:r>
      <w:r w:rsidR="00645107" w:rsidRPr="004344F2">
        <w:rPr>
          <w:rFonts w:eastAsia="Times New Roman" w:cs="Times New Roman"/>
          <w:sz w:val="21"/>
          <w:szCs w:val="21"/>
          <w:lang w:eastAsia="x-none"/>
        </w:rPr>
        <w:t xml:space="preserve"> wyrażonej na piśmie.</w:t>
      </w:r>
    </w:p>
    <w:p w14:paraId="4F3D5FFA" w14:textId="77777777" w:rsidR="00645107" w:rsidRPr="004344F2" w:rsidRDefault="00645107" w:rsidP="004344F2">
      <w:pPr>
        <w:spacing w:after="0" w:line="276" w:lineRule="auto"/>
        <w:ind w:left="426"/>
        <w:jc w:val="both"/>
        <w:rPr>
          <w:rFonts w:eastAsia="Times New Roman" w:cs="Times New Roman"/>
          <w:sz w:val="21"/>
          <w:szCs w:val="21"/>
          <w:lang w:val="x-none" w:eastAsia="x-none"/>
        </w:rPr>
      </w:pPr>
    </w:p>
    <w:p w14:paraId="0097CA4C" w14:textId="5F16C4EC" w:rsidR="00645107" w:rsidRPr="005429A8" w:rsidRDefault="00645107" w:rsidP="004344F2">
      <w:pPr>
        <w:spacing w:after="0" w:line="276" w:lineRule="auto"/>
        <w:ind w:left="426"/>
        <w:jc w:val="center"/>
        <w:rPr>
          <w:rFonts w:eastAsia="Times New Roman" w:cs="Times New Roman"/>
          <w:b/>
          <w:sz w:val="21"/>
          <w:szCs w:val="21"/>
          <w:lang w:eastAsia="pl-PL"/>
        </w:rPr>
      </w:pPr>
      <w:r w:rsidRPr="005429A8">
        <w:rPr>
          <w:rFonts w:eastAsia="Times New Roman" w:cs="Times New Roman"/>
          <w:b/>
          <w:sz w:val="21"/>
          <w:szCs w:val="21"/>
          <w:lang w:eastAsia="pl-PL"/>
        </w:rPr>
        <w:t xml:space="preserve">§ </w:t>
      </w:r>
      <w:r w:rsidR="00604A88" w:rsidRPr="005429A8">
        <w:rPr>
          <w:rFonts w:eastAsia="Times New Roman" w:cs="Times New Roman"/>
          <w:b/>
          <w:sz w:val="21"/>
          <w:szCs w:val="21"/>
          <w:lang w:eastAsia="pl-PL"/>
        </w:rPr>
        <w:t>7</w:t>
      </w:r>
    </w:p>
    <w:p w14:paraId="108260B1" w14:textId="77777777" w:rsidR="005429A8" w:rsidRDefault="00645107" w:rsidP="005429A8">
      <w:pPr>
        <w:pStyle w:val="Akapitzlist"/>
        <w:numPr>
          <w:ilvl w:val="0"/>
          <w:numId w:val="36"/>
        </w:numPr>
        <w:spacing w:after="0"/>
        <w:rPr>
          <w:rFonts w:eastAsia="Times New Roman" w:cs="Times New Roman"/>
          <w:sz w:val="21"/>
          <w:szCs w:val="21"/>
          <w:lang w:eastAsia="pl-PL"/>
        </w:rPr>
      </w:pPr>
      <w:r w:rsidRPr="005429A8">
        <w:rPr>
          <w:rFonts w:eastAsia="Times New Roman" w:cs="Times New Roman"/>
          <w:sz w:val="21"/>
          <w:szCs w:val="21"/>
          <w:lang w:eastAsia="pl-PL"/>
        </w:rPr>
        <w:t xml:space="preserve">Strony postanawiają, że </w:t>
      </w:r>
      <w:r w:rsidR="008F6C82" w:rsidRPr="005429A8">
        <w:rPr>
          <w:rFonts w:eastAsia="Times New Roman" w:cs="Times New Roman"/>
          <w:sz w:val="21"/>
          <w:szCs w:val="21"/>
          <w:lang w:eastAsia="pl-PL"/>
        </w:rPr>
        <w:t>Wykonawca</w:t>
      </w:r>
      <w:r w:rsidRPr="005429A8">
        <w:rPr>
          <w:rFonts w:eastAsia="Times New Roman" w:cs="Times New Roman"/>
          <w:sz w:val="21"/>
          <w:szCs w:val="21"/>
          <w:lang w:eastAsia="pl-PL"/>
        </w:rPr>
        <w:t xml:space="preserve"> zapłaci na rzecz Z</w:t>
      </w:r>
      <w:r w:rsidR="008F6C82" w:rsidRPr="005429A8">
        <w:rPr>
          <w:rFonts w:eastAsia="Times New Roman" w:cs="Times New Roman"/>
          <w:sz w:val="21"/>
          <w:szCs w:val="21"/>
          <w:lang w:eastAsia="pl-PL"/>
        </w:rPr>
        <w:t>amawiającego</w:t>
      </w:r>
      <w:r w:rsidRPr="005429A8">
        <w:rPr>
          <w:rFonts w:eastAsia="Times New Roman" w:cs="Times New Roman"/>
          <w:sz w:val="21"/>
          <w:szCs w:val="21"/>
          <w:lang w:eastAsia="pl-PL"/>
        </w:rPr>
        <w:t xml:space="preserve"> karę umowną w następujących przypadkach:</w:t>
      </w:r>
    </w:p>
    <w:p w14:paraId="1B42DF50" w14:textId="77777777" w:rsidR="005429A8" w:rsidRDefault="00645107" w:rsidP="005429A8">
      <w:pPr>
        <w:pStyle w:val="Akapitzlist"/>
        <w:numPr>
          <w:ilvl w:val="0"/>
          <w:numId w:val="37"/>
        </w:numPr>
        <w:spacing w:after="0"/>
        <w:rPr>
          <w:rFonts w:eastAsia="Times New Roman" w:cs="Times New Roman"/>
          <w:sz w:val="21"/>
          <w:szCs w:val="21"/>
          <w:lang w:eastAsia="pl-PL"/>
        </w:rPr>
      </w:pPr>
      <w:r w:rsidRPr="005429A8">
        <w:rPr>
          <w:rFonts w:eastAsia="Times New Roman" w:cs="Times New Roman"/>
          <w:sz w:val="21"/>
          <w:szCs w:val="21"/>
          <w:lang w:eastAsia="pl-PL"/>
        </w:rPr>
        <w:t xml:space="preserve">za opóźnienie w oddaniu zlecenia w wysokości 1 % wynagrodzenia brutto określonego w § </w:t>
      </w:r>
      <w:r w:rsidR="00521CA8" w:rsidRPr="005429A8">
        <w:rPr>
          <w:rFonts w:eastAsia="Times New Roman" w:cs="Times New Roman"/>
          <w:sz w:val="21"/>
          <w:szCs w:val="21"/>
          <w:lang w:eastAsia="pl-PL"/>
        </w:rPr>
        <w:t>2</w:t>
      </w:r>
      <w:r w:rsidRPr="005429A8">
        <w:rPr>
          <w:rFonts w:eastAsia="Times New Roman" w:cs="Times New Roman"/>
          <w:sz w:val="21"/>
          <w:szCs w:val="21"/>
          <w:lang w:eastAsia="pl-PL"/>
        </w:rPr>
        <w:t xml:space="preserve"> ust. </w:t>
      </w:r>
      <w:r w:rsidR="00521CA8" w:rsidRPr="005429A8">
        <w:rPr>
          <w:rFonts w:eastAsia="Times New Roman" w:cs="Times New Roman"/>
          <w:sz w:val="21"/>
          <w:szCs w:val="21"/>
          <w:lang w:eastAsia="pl-PL"/>
        </w:rPr>
        <w:t>2</w:t>
      </w:r>
      <w:r w:rsidRPr="005429A8">
        <w:rPr>
          <w:rFonts w:eastAsia="Times New Roman" w:cs="Times New Roman"/>
          <w:sz w:val="21"/>
          <w:szCs w:val="21"/>
          <w:lang w:eastAsia="pl-PL"/>
        </w:rPr>
        <w:t xml:space="preserve"> umowy za każdy dzień opóźnienia,</w:t>
      </w:r>
    </w:p>
    <w:p w14:paraId="6C04BC04" w14:textId="77777777" w:rsidR="005429A8" w:rsidRDefault="00645107" w:rsidP="005429A8">
      <w:pPr>
        <w:pStyle w:val="Akapitzlist"/>
        <w:numPr>
          <w:ilvl w:val="0"/>
          <w:numId w:val="37"/>
        </w:numPr>
        <w:spacing w:after="0"/>
        <w:rPr>
          <w:rFonts w:eastAsia="Times New Roman" w:cs="Times New Roman"/>
          <w:sz w:val="21"/>
          <w:szCs w:val="21"/>
          <w:lang w:eastAsia="pl-PL"/>
        </w:rPr>
      </w:pPr>
      <w:r w:rsidRPr="005429A8">
        <w:rPr>
          <w:rFonts w:eastAsia="Times New Roman" w:cs="Times New Roman"/>
          <w:sz w:val="21"/>
          <w:szCs w:val="21"/>
          <w:lang w:eastAsia="pl-PL"/>
        </w:rPr>
        <w:t xml:space="preserve">za opóźnienie w usunięciu stwierdzonych wad zlecenia w wysokości 1 % wynagrodzenia brutto określonego w § </w:t>
      </w:r>
      <w:r w:rsidR="00521CA8" w:rsidRPr="005429A8">
        <w:rPr>
          <w:rFonts w:eastAsia="Times New Roman" w:cs="Times New Roman"/>
          <w:sz w:val="21"/>
          <w:szCs w:val="21"/>
          <w:lang w:eastAsia="pl-PL"/>
        </w:rPr>
        <w:t>2</w:t>
      </w:r>
      <w:r w:rsidRPr="005429A8">
        <w:rPr>
          <w:rFonts w:eastAsia="Times New Roman" w:cs="Times New Roman"/>
          <w:sz w:val="21"/>
          <w:szCs w:val="21"/>
          <w:lang w:eastAsia="pl-PL"/>
        </w:rPr>
        <w:t xml:space="preserve"> ust. </w:t>
      </w:r>
      <w:r w:rsidR="00521CA8" w:rsidRPr="005429A8">
        <w:rPr>
          <w:rFonts w:eastAsia="Times New Roman" w:cs="Times New Roman"/>
          <w:sz w:val="21"/>
          <w:szCs w:val="21"/>
          <w:lang w:eastAsia="pl-PL"/>
        </w:rPr>
        <w:t>2</w:t>
      </w:r>
      <w:r w:rsidRPr="005429A8">
        <w:rPr>
          <w:rFonts w:eastAsia="Times New Roman" w:cs="Times New Roman"/>
          <w:sz w:val="21"/>
          <w:szCs w:val="21"/>
          <w:lang w:eastAsia="pl-PL"/>
        </w:rPr>
        <w:t xml:space="preserve"> umowy za każdy dzień opóźnienia liczony od dnia wyznaczonego na usunięcie wad,</w:t>
      </w:r>
    </w:p>
    <w:p w14:paraId="36C0EDB2" w14:textId="77777777" w:rsidR="005429A8" w:rsidRDefault="00645107" w:rsidP="005429A8">
      <w:pPr>
        <w:pStyle w:val="Akapitzlist"/>
        <w:numPr>
          <w:ilvl w:val="0"/>
          <w:numId w:val="37"/>
        </w:numPr>
        <w:spacing w:after="0"/>
        <w:rPr>
          <w:rFonts w:eastAsia="Times New Roman" w:cs="Times New Roman"/>
          <w:sz w:val="21"/>
          <w:szCs w:val="21"/>
          <w:lang w:eastAsia="pl-PL"/>
        </w:rPr>
      </w:pPr>
      <w:r w:rsidRPr="005429A8">
        <w:rPr>
          <w:rFonts w:eastAsia="Times New Roman" w:cs="Times New Roman"/>
          <w:sz w:val="21"/>
          <w:szCs w:val="21"/>
          <w:lang w:eastAsia="pl-PL"/>
        </w:rPr>
        <w:t xml:space="preserve">w przypadku odstąpienia od umowy przez </w:t>
      </w:r>
      <w:r w:rsidR="00111C1B" w:rsidRPr="005429A8">
        <w:rPr>
          <w:rFonts w:eastAsia="Times New Roman" w:cs="Times New Roman"/>
          <w:sz w:val="21"/>
          <w:szCs w:val="21"/>
          <w:lang w:eastAsia="pl-PL"/>
        </w:rPr>
        <w:t>Wykonawcę</w:t>
      </w:r>
      <w:r w:rsidRPr="005429A8">
        <w:rPr>
          <w:rFonts w:eastAsia="Times New Roman" w:cs="Times New Roman"/>
          <w:sz w:val="21"/>
          <w:szCs w:val="21"/>
          <w:lang w:eastAsia="pl-PL"/>
        </w:rPr>
        <w:t xml:space="preserve"> z przyczyn określonych w § </w:t>
      </w:r>
      <w:r w:rsidR="00521CA8" w:rsidRPr="005429A8">
        <w:rPr>
          <w:rFonts w:eastAsia="Times New Roman" w:cs="Times New Roman"/>
          <w:sz w:val="21"/>
          <w:szCs w:val="21"/>
          <w:lang w:eastAsia="pl-PL"/>
        </w:rPr>
        <w:t>8</w:t>
      </w:r>
      <w:r w:rsidRPr="005429A8">
        <w:rPr>
          <w:rFonts w:eastAsia="Times New Roman" w:cs="Times New Roman"/>
          <w:sz w:val="21"/>
          <w:szCs w:val="21"/>
          <w:lang w:eastAsia="pl-PL"/>
        </w:rPr>
        <w:t xml:space="preserve"> ust. 2 </w:t>
      </w:r>
      <w:r w:rsidRPr="005429A8">
        <w:rPr>
          <w:rFonts w:eastAsia="Times New Roman" w:cs="Times New Roman"/>
          <w:sz w:val="21"/>
          <w:szCs w:val="21"/>
          <w:lang w:eastAsia="pl-PL"/>
        </w:rPr>
        <w:br/>
        <w:t xml:space="preserve">w wysokości 50 % wynagrodzenia brutto określonego w § </w:t>
      </w:r>
      <w:r w:rsidR="00521CA8" w:rsidRPr="005429A8">
        <w:rPr>
          <w:rFonts w:eastAsia="Times New Roman" w:cs="Times New Roman"/>
          <w:sz w:val="21"/>
          <w:szCs w:val="21"/>
          <w:lang w:eastAsia="pl-PL"/>
        </w:rPr>
        <w:t>2</w:t>
      </w:r>
      <w:r w:rsidRPr="005429A8">
        <w:rPr>
          <w:rFonts w:eastAsia="Times New Roman" w:cs="Times New Roman"/>
          <w:sz w:val="21"/>
          <w:szCs w:val="21"/>
          <w:lang w:eastAsia="pl-PL"/>
        </w:rPr>
        <w:t xml:space="preserve"> ust. </w:t>
      </w:r>
      <w:r w:rsidR="00521CA8" w:rsidRPr="005429A8">
        <w:rPr>
          <w:rFonts w:eastAsia="Times New Roman" w:cs="Times New Roman"/>
          <w:sz w:val="21"/>
          <w:szCs w:val="21"/>
          <w:lang w:eastAsia="pl-PL"/>
        </w:rPr>
        <w:t>2</w:t>
      </w:r>
      <w:r w:rsidRPr="005429A8">
        <w:rPr>
          <w:rFonts w:eastAsia="Times New Roman" w:cs="Times New Roman"/>
          <w:sz w:val="21"/>
          <w:szCs w:val="21"/>
          <w:lang w:eastAsia="pl-PL"/>
        </w:rPr>
        <w:t xml:space="preserve"> umowy,</w:t>
      </w:r>
    </w:p>
    <w:p w14:paraId="54C28713" w14:textId="226B96E3" w:rsidR="005429A8" w:rsidRPr="005429A8" w:rsidRDefault="00645107" w:rsidP="005429A8">
      <w:pPr>
        <w:pStyle w:val="Akapitzlist"/>
        <w:numPr>
          <w:ilvl w:val="0"/>
          <w:numId w:val="37"/>
        </w:numPr>
        <w:spacing w:after="0"/>
        <w:rPr>
          <w:rFonts w:eastAsia="Times New Roman" w:cs="Times New Roman"/>
          <w:sz w:val="21"/>
          <w:szCs w:val="21"/>
          <w:lang w:eastAsia="pl-PL"/>
        </w:rPr>
      </w:pPr>
      <w:r w:rsidRPr="005429A8">
        <w:rPr>
          <w:rFonts w:eastAsia="Times New Roman" w:cs="Times New Roman"/>
          <w:sz w:val="21"/>
          <w:szCs w:val="21"/>
          <w:lang w:eastAsia="pl-PL"/>
        </w:rPr>
        <w:t xml:space="preserve">w przypadku niewykonania zlecenia opisanego w § 1 ust. 1 umowy w terminie określonym w § </w:t>
      </w:r>
      <w:r w:rsidR="00521CA8" w:rsidRPr="005429A8">
        <w:rPr>
          <w:rFonts w:eastAsia="Times New Roman" w:cs="Times New Roman"/>
          <w:sz w:val="21"/>
          <w:szCs w:val="21"/>
          <w:lang w:eastAsia="pl-PL"/>
        </w:rPr>
        <w:t>4</w:t>
      </w:r>
      <w:r w:rsidRPr="005429A8">
        <w:rPr>
          <w:rFonts w:eastAsia="Times New Roman" w:cs="Times New Roman"/>
          <w:sz w:val="21"/>
          <w:szCs w:val="21"/>
          <w:lang w:eastAsia="pl-PL"/>
        </w:rPr>
        <w:t xml:space="preserve"> </w:t>
      </w:r>
      <w:r w:rsidRPr="005429A8">
        <w:rPr>
          <w:rFonts w:eastAsia="Times New Roman" w:cs="Times New Roman"/>
          <w:sz w:val="21"/>
          <w:szCs w:val="21"/>
          <w:lang w:eastAsia="pl-PL"/>
        </w:rPr>
        <w:br/>
        <w:t xml:space="preserve">w wysokości 50 % wynagrodzenia  brutto określonego w § </w:t>
      </w:r>
      <w:r w:rsidR="00521CA8" w:rsidRPr="005429A8">
        <w:rPr>
          <w:rFonts w:eastAsia="Times New Roman" w:cs="Times New Roman"/>
          <w:sz w:val="21"/>
          <w:szCs w:val="21"/>
          <w:lang w:eastAsia="pl-PL"/>
        </w:rPr>
        <w:t>2</w:t>
      </w:r>
      <w:r w:rsidRPr="005429A8">
        <w:rPr>
          <w:rFonts w:eastAsia="Times New Roman" w:cs="Times New Roman"/>
          <w:sz w:val="21"/>
          <w:szCs w:val="21"/>
          <w:lang w:eastAsia="pl-PL"/>
        </w:rPr>
        <w:t xml:space="preserve"> ust. </w:t>
      </w:r>
      <w:r w:rsidR="00521CA8" w:rsidRPr="005429A8">
        <w:rPr>
          <w:rFonts w:eastAsia="Times New Roman" w:cs="Times New Roman"/>
          <w:sz w:val="21"/>
          <w:szCs w:val="21"/>
          <w:lang w:eastAsia="pl-PL"/>
        </w:rPr>
        <w:t>2</w:t>
      </w:r>
      <w:r w:rsidRPr="005429A8">
        <w:rPr>
          <w:rFonts w:eastAsia="Times New Roman" w:cs="Times New Roman"/>
          <w:sz w:val="21"/>
          <w:szCs w:val="21"/>
          <w:lang w:eastAsia="pl-PL"/>
        </w:rPr>
        <w:t xml:space="preserve"> umowy.</w:t>
      </w:r>
    </w:p>
    <w:p w14:paraId="4CE698AE" w14:textId="77777777" w:rsidR="005429A8" w:rsidRDefault="00645107" w:rsidP="005429A8">
      <w:pPr>
        <w:pStyle w:val="Akapitzlist"/>
        <w:numPr>
          <w:ilvl w:val="0"/>
          <w:numId w:val="36"/>
        </w:numPr>
        <w:spacing w:after="0"/>
        <w:rPr>
          <w:rFonts w:eastAsia="Times New Roman" w:cs="Times New Roman"/>
          <w:sz w:val="21"/>
          <w:szCs w:val="21"/>
          <w:lang w:eastAsia="pl-PL"/>
        </w:rPr>
      </w:pPr>
      <w:r w:rsidRPr="005429A8">
        <w:rPr>
          <w:rFonts w:eastAsia="Times New Roman" w:cs="Times New Roman"/>
          <w:sz w:val="21"/>
          <w:szCs w:val="21"/>
          <w:lang w:eastAsia="pl-PL"/>
        </w:rPr>
        <w:t xml:space="preserve">Kara umowna za opóźnienie nie może przekroczyć 50 % wynagrodzenia brutto określonego w § </w:t>
      </w:r>
      <w:r w:rsidR="00521CA8" w:rsidRPr="005429A8">
        <w:rPr>
          <w:rFonts w:eastAsia="Times New Roman" w:cs="Times New Roman"/>
          <w:sz w:val="21"/>
          <w:szCs w:val="21"/>
          <w:lang w:eastAsia="pl-PL"/>
        </w:rPr>
        <w:t>2</w:t>
      </w:r>
      <w:r w:rsidRPr="005429A8">
        <w:rPr>
          <w:rFonts w:eastAsia="Times New Roman" w:cs="Times New Roman"/>
          <w:sz w:val="21"/>
          <w:szCs w:val="21"/>
          <w:lang w:eastAsia="pl-PL"/>
        </w:rPr>
        <w:t xml:space="preserve"> ust. </w:t>
      </w:r>
      <w:r w:rsidR="00521CA8" w:rsidRPr="005429A8">
        <w:rPr>
          <w:rFonts w:eastAsia="Times New Roman" w:cs="Times New Roman"/>
          <w:sz w:val="21"/>
          <w:szCs w:val="21"/>
          <w:lang w:eastAsia="pl-PL"/>
        </w:rPr>
        <w:t>2</w:t>
      </w:r>
      <w:r w:rsidRPr="005429A8">
        <w:rPr>
          <w:rFonts w:eastAsia="Times New Roman" w:cs="Times New Roman"/>
          <w:sz w:val="21"/>
          <w:szCs w:val="21"/>
          <w:lang w:eastAsia="pl-PL"/>
        </w:rPr>
        <w:t xml:space="preserve"> umowy.</w:t>
      </w:r>
    </w:p>
    <w:p w14:paraId="147263D5" w14:textId="77777777" w:rsidR="005429A8" w:rsidRDefault="00645107" w:rsidP="005429A8">
      <w:pPr>
        <w:pStyle w:val="Akapitzlist"/>
        <w:numPr>
          <w:ilvl w:val="0"/>
          <w:numId w:val="36"/>
        </w:numPr>
        <w:spacing w:after="0"/>
        <w:rPr>
          <w:rFonts w:eastAsia="Times New Roman" w:cs="Times New Roman"/>
          <w:sz w:val="21"/>
          <w:szCs w:val="21"/>
          <w:lang w:eastAsia="pl-PL"/>
        </w:rPr>
      </w:pPr>
      <w:r w:rsidRPr="005429A8">
        <w:rPr>
          <w:rFonts w:eastAsia="Times New Roman" w:cs="Times New Roman"/>
          <w:sz w:val="21"/>
          <w:szCs w:val="21"/>
          <w:lang w:eastAsia="pl-PL"/>
        </w:rPr>
        <w:t>Zastrzeżone kary umowne nie wyłączają możliwości dochodzenia przez Z</w:t>
      </w:r>
      <w:r w:rsidR="00111C1B" w:rsidRPr="005429A8">
        <w:rPr>
          <w:rFonts w:eastAsia="Times New Roman" w:cs="Times New Roman"/>
          <w:sz w:val="21"/>
          <w:szCs w:val="21"/>
          <w:lang w:eastAsia="pl-PL"/>
        </w:rPr>
        <w:t xml:space="preserve">amawiającego </w:t>
      </w:r>
      <w:r w:rsidRPr="005429A8">
        <w:rPr>
          <w:rFonts w:eastAsia="Times New Roman" w:cs="Times New Roman"/>
          <w:sz w:val="21"/>
          <w:szCs w:val="21"/>
          <w:lang w:eastAsia="pl-PL"/>
        </w:rPr>
        <w:t xml:space="preserve">na zasadach ogólnych odszkodowania przewyższającego wysokość zastrzeżonych kar umownych. </w:t>
      </w:r>
    </w:p>
    <w:p w14:paraId="7BEDF3FD" w14:textId="77777777" w:rsidR="005429A8" w:rsidRDefault="005429A8" w:rsidP="005429A8">
      <w:pPr>
        <w:spacing w:after="0"/>
        <w:rPr>
          <w:rFonts w:eastAsia="Times New Roman" w:cs="Times New Roman"/>
          <w:sz w:val="21"/>
          <w:szCs w:val="21"/>
          <w:lang w:eastAsia="pl-PL"/>
        </w:rPr>
      </w:pPr>
    </w:p>
    <w:p w14:paraId="139EC6C1" w14:textId="01B93FC3" w:rsidR="005429A8" w:rsidRPr="005429A8" w:rsidRDefault="005429A8" w:rsidP="005429A8">
      <w:pPr>
        <w:spacing w:after="0" w:line="276" w:lineRule="auto"/>
        <w:ind w:left="426"/>
        <w:jc w:val="center"/>
        <w:rPr>
          <w:rFonts w:eastAsia="Times New Roman" w:cs="Times New Roman"/>
          <w:b/>
          <w:sz w:val="21"/>
          <w:szCs w:val="21"/>
          <w:lang w:eastAsia="pl-PL"/>
        </w:rPr>
      </w:pPr>
      <w:r w:rsidRPr="005429A8">
        <w:rPr>
          <w:rFonts w:eastAsia="Times New Roman" w:cs="Times New Roman"/>
          <w:b/>
          <w:sz w:val="21"/>
          <w:szCs w:val="21"/>
          <w:lang w:eastAsia="pl-PL"/>
        </w:rPr>
        <w:t xml:space="preserve">§ </w:t>
      </w:r>
      <w:r>
        <w:rPr>
          <w:rFonts w:eastAsia="Times New Roman" w:cs="Times New Roman"/>
          <w:b/>
          <w:sz w:val="21"/>
          <w:szCs w:val="21"/>
          <w:lang w:eastAsia="pl-PL"/>
        </w:rPr>
        <w:t>8</w:t>
      </w:r>
    </w:p>
    <w:p w14:paraId="2F43103C" w14:textId="0330E5A7" w:rsidR="005429A8" w:rsidRDefault="00645107" w:rsidP="005429A8">
      <w:pPr>
        <w:pStyle w:val="Akapitzlist"/>
        <w:numPr>
          <w:ilvl w:val="0"/>
          <w:numId w:val="38"/>
        </w:numPr>
        <w:spacing w:after="0"/>
        <w:rPr>
          <w:rFonts w:eastAsia="Times New Roman" w:cs="Times New Roman"/>
          <w:sz w:val="21"/>
          <w:szCs w:val="21"/>
          <w:lang w:eastAsia="pl-PL"/>
        </w:rPr>
      </w:pPr>
      <w:r w:rsidRPr="005429A8">
        <w:rPr>
          <w:rFonts w:eastAsia="Times New Roman" w:cs="Times New Roman"/>
          <w:sz w:val="21"/>
          <w:szCs w:val="21"/>
          <w:lang w:eastAsia="pl-PL"/>
        </w:rPr>
        <w:t>Strony postanawiają, że zarówno Z</w:t>
      </w:r>
      <w:r w:rsidR="00111C1B" w:rsidRPr="005429A8">
        <w:rPr>
          <w:rFonts w:eastAsia="Times New Roman" w:cs="Times New Roman"/>
          <w:sz w:val="21"/>
          <w:szCs w:val="21"/>
          <w:lang w:eastAsia="pl-PL"/>
        </w:rPr>
        <w:t>amawiającemu</w:t>
      </w:r>
      <w:r w:rsidRPr="005429A8">
        <w:rPr>
          <w:rFonts w:eastAsia="Times New Roman" w:cs="Times New Roman"/>
          <w:sz w:val="21"/>
          <w:szCs w:val="21"/>
          <w:lang w:eastAsia="pl-PL"/>
        </w:rPr>
        <w:t xml:space="preserve">, jak i </w:t>
      </w:r>
      <w:r w:rsidR="00111C1B" w:rsidRPr="005429A8">
        <w:rPr>
          <w:rFonts w:eastAsia="Times New Roman" w:cs="Times New Roman"/>
          <w:sz w:val="21"/>
          <w:szCs w:val="21"/>
          <w:lang w:eastAsia="pl-PL"/>
        </w:rPr>
        <w:t>Wykonawcy</w:t>
      </w:r>
      <w:r w:rsidRPr="005429A8">
        <w:rPr>
          <w:rFonts w:eastAsia="Times New Roman" w:cs="Times New Roman"/>
          <w:sz w:val="21"/>
          <w:szCs w:val="21"/>
          <w:lang w:eastAsia="pl-PL"/>
        </w:rPr>
        <w:t xml:space="preserve"> przysługuje prawo do odstąpienia od umowy</w:t>
      </w:r>
      <w:r w:rsidR="002B5DF7" w:rsidRPr="005429A8">
        <w:rPr>
          <w:rFonts w:eastAsia="Times New Roman" w:cs="Times New Roman"/>
          <w:sz w:val="21"/>
          <w:szCs w:val="21"/>
          <w:lang w:eastAsia="pl-PL"/>
        </w:rPr>
        <w:t xml:space="preserve"> </w:t>
      </w:r>
      <w:r w:rsidR="00266B65" w:rsidRPr="005429A8">
        <w:rPr>
          <w:rFonts w:eastAsia="Times New Roman" w:cs="Times New Roman"/>
          <w:sz w:val="21"/>
          <w:szCs w:val="21"/>
          <w:lang w:eastAsia="pl-PL"/>
        </w:rPr>
        <w:t xml:space="preserve">w terminie do </w:t>
      </w:r>
      <w:r w:rsidR="003B635B">
        <w:rPr>
          <w:rFonts w:eastAsia="Times New Roman" w:cs="Times New Roman"/>
          <w:sz w:val="21"/>
          <w:szCs w:val="21"/>
          <w:lang w:eastAsia="pl-PL"/>
        </w:rPr>
        <w:t>……………………..</w:t>
      </w:r>
      <w:r w:rsidR="00266B65" w:rsidRPr="005429A8">
        <w:rPr>
          <w:rFonts w:eastAsia="Times New Roman" w:cs="Times New Roman"/>
          <w:sz w:val="21"/>
          <w:szCs w:val="21"/>
          <w:lang w:eastAsia="pl-PL"/>
        </w:rPr>
        <w:t xml:space="preserve"> </w:t>
      </w:r>
    </w:p>
    <w:p w14:paraId="009FF64B" w14:textId="77777777" w:rsidR="005429A8" w:rsidRDefault="00645107" w:rsidP="005429A8">
      <w:pPr>
        <w:pStyle w:val="Akapitzlist"/>
        <w:numPr>
          <w:ilvl w:val="0"/>
          <w:numId w:val="38"/>
        </w:numPr>
        <w:spacing w:after="0"/>
        <w:rPr>
          <w:rFonts w:eastAsia="Times New Roman" w:cs="Times New Roman"/>
          <w:sz w:val="21"/>
          <w:szCs w:val="21"/>
          <w:lang w:eastAsia="pl-PL"/>
        </w:rPr>
      </w:pPr>
      <w:r w:rsidRPr="005429A8">
        <w:rPr>
          <w:rFonts w:eastAsia="Times New Roman" w:cs="Times New Roman"/>
          <w:sz w:val="21"/>
          <w:szCs w:val="21"/>
          <w:lang w:eastAsia="pl-PL"/>
        </w:rPr>
        <w:t>Z</w:t>
      </w:r>
      <w:r w:rsidR="00111C1B" w:rsidRPr="005429A8">
        <w:rPr>
          <w:rFonts w:eastAsia="Times New Roman" w:cs="Times New Roman"/>
          <w:sz w:val="21"/>
          <w:szCs w:val="21"/>
          <w:lang w:eastAsia="pl-PL"/>
        </w:rPr>
        <w:t>amawiającemu</w:t>
      </w:r>
      <w:r w:rsidRPr="005429A8">
        <w:rPr>
          <w:rFonts w:eastAsia="Times New Roman" w:cs="Times New Roman"/>
          <w:sz w:val="21"/>
          <w:szCs w:val="21"/>
          <w:lang w:eastAsia="pl-PL"/>
        </w:rPr>
        <w:t xml:space="preserve"> przysługuje prawo odstąpienia od umowy, jeżeli </w:t>
      </w:r>
      <w:r w:rsidR="00111C1B" w:rsidRPr="005429A8">
        <w:rPr>
          <w:rFonts w:eastAsia="Times New Roman" w:cs="Times New Roman"/>
          <w:sz w:val="21"/>
          <w:szCs w:val="21"/>
          <w:lang w:eastAsia="pl-PL"/>
        </w:rPr>
        <w:t>Wykonawc</w:t>
      </w:r>
      <w:r w:rsidRPr="005429A8">
        <w:rPr>
          <w:rFonts w:eastAsia="Times New Roman" w:cs="Times New Roman"/>
          <w:sz w:val="21"/>
          <w:szCs w:val="21"/>
          <w:lang w:eastAsia="pl-PL"/>
        </w:rPr>
        <w:t>a nie przystąpił do wykonania umowy bez uzasadnionych przyczyn w terminie 7 dni od dnia podpisania umowy.</w:t>
      </w:r>
    </w:p>
    <w:p w14:paraId="3E76B156" w14:textId="77777777" w:rsidR="005429A8" w:rsidRDefault="00645107" w:rsidP="005429A8">
      <w:pPr>
        <w:pStyle w:val="Akapitzlist"/>
        <w:numPr>
          <w:ilvl w:val="0"/>
          <w:numId w:val="38"/>
        </w:numPr>
        <w:spacing w:after="0"/>
        <w:rPr>
          <w:rFonts w:eastAsia="Times New Roman" w:cs="Times New Roman"/>
          <w:sz w:val="21"/>
          <w:szCs w:val="21"/>
          <w:lang w:eastAsia="pl-PL"/>
        </w:rPr>
      </w:pPr>
      <w:r w:rsidRPr="005429A8">
        <w:rPr>
          <w:rFonts w:eastAsia="Times New Roman" w:cs="Times New Roman"/>
          <w:sz w:val="21"/>
          <w:szCs w:val="21"/>
          <w:lang w:eastAsia="pl-PL"/>
        </w:rPr>
        <w:t>Z</w:t>
      </w:r>
      <w:r w:rsidR="00111C1B" w:rsidRPr="005429A8">
        <w:rPr>
          <w:rFonts w:eastAsia="Times New Roman" w:cs="Times New Roman"/>
          <w:sz w:val="21"/>
          <w:szCs w:val="21"/>
          <w:lang w:eastAsia="pl-PL"/>
        </w:rPr>
        <w:t>amawiającemu</w:t>
      </w:r>
      <w:r w:rsidRPr="005429A8">
        <w:rPr>
          <w:rFonts w:eastAsia="Times New Roman" w:cs="Times New Roman"/>
          <w:sz w:val="21"/>
          <w:szCs w:val="21"/>
          <w:lang w:eastAsia="pl-PL"/>
        </w:rPr>
        <w:t xml:space="preserve"> przysługuje prawo odstąpienia od umowy, jeżeli opóźnienie w wykonaniu zlecenia określonego w § 1 ust. 1 przez </w:t>
      </w:r>
      <w:r w:rsidR="00111C1B" w:rsidRPr="005429A8">
        <w:rPr>
          <w:rFonts w:eastAsia="Times New Roman" w:cs="Times New Roman"/>
          <w:sz w:val="21"/>
          <w:szCs w:val="21"/>
          <w:lang w:eastAsia="pl-PL"/>
        </w:rPr>
        <w:t>Wykonawcę</w:t>
      </w:r>
      <w:r w:rsidRPr="005429A8">
        <w:rPr>
          <w:rFonts w:eastAsia="Times New Roman" w:cs="Times New Roman"/>
          <w:sz w:val="21"/>
          <w:szCs w:val="21"/>
          <w:lang w:eastAsia="pl-PL"/>
        </w:rPr>
        <w:t xml:space="preserve"> przekroczy 7 dni.</w:t>
      </w:r>
    </w:p>
    <w:p w14:paraId="4F752402" w14:textId="77777777" w:rsidR="005429A8" w:rsidRDefault="00645107" w:rsidP="005429A8">
      <w:pPr>
        <w:pStyle w:val="Akapitzlist"/>
        <w:numPr>
          <w:ilvl w:val="0"/>
          <w:numId w:val="38"/>
        </w:numPr>
        <w:spacing w:after="0"/>
        <w:rPr>
          <w:rFonts w:eastAsia="Times New Roman" w:cs="Times New Roman"/>
          <w:sz w:val="21"/>
          <w:szCs w:val="21"/>
          <w:lang w:eastAsia="pl-PL"/>
        </w:rPr>
      </w:pPr>
      <w:r w:rsidRPr="005429A8">
        <w:rPr>
          <w:rFonts w:eastAsia="Times New Roman" w:cs="Times New Roman"/>
          <w:sz w:val="21"/>
          <w:szCs w:val="21"/>
          <w:lang w:eastAsia="pl-PL"/>
        </w:rPr>
        <w:lastRenderedPageBreak/>
        <w:t>Z</w:t>
      </w:r>
      <w:r w:rsidR="00111C1B" w:rsidRPr="005429A8">
        <w:rPr>
          <w:rFonts w:eastAsia="Times New Roman" w:cs="Times New Roman"/>
          <w:sz w:val="21"/>
          <w:szCs w:val="21"/>
          <w:lang w:eastAsia="pl-PL"/>
        </w:rPr>
        <w:t>amawiającemu</w:t>
      </w:r>
      <w:r w:rsidRPr="005429A8">
        <w:rPr>
          <w:rFonts w:eastAsia="Times New Roman" w:cs="Times New Roman"/>
          <w:sz w:val="21"/>
          <w:szCs w:val="21"/>
          <w:lang w:eastAsia="pl-PL"/>
        </w:rPr>
        <w:t xml:space="preserve"> przysługuje prawo odstąpienia od umowy, jeżeli opóźnienie w usunięciu zgłoszonych wad zlecenia określonego w § 1 ust. 1 przez </w:t>
      </w:r>
      <w:r w:rsidR="00111C1B" w:rsidRPr="005429A8">
        <w:rPr>
          <w:rFonts w:eastAsia="Times New Roman" w:cs="Times New Roman"/>
          <w:sz w:val="21"/>
          <w:szCs w:val="21"/>
          <w:lang w:eastAsia="pl-PL"/>
        </w:rPr>
        <w:t>Wykonawc</w:t>
      </w:r>
      <w:r w:rsidRPr="005429A8">
        <w:rPr>
          <w:rFonts w:eastAsia="Times New Roman" w:cs="Times New Roman"/>
          <w:sz w:val="21"/>
          <w:szCs w:val="21"/>
          <w:lang w:eastAsia="pl-PL"/>
        </w:rPr>
        <w:t>ę przekroczy 7 dni, liczonych od dnia wyznaczonego na usunięcie wad.</w:t>
      </w:r>
    </w:p>
    <w:p w14:paraId="5C680B59" w14:textId="77777777" w:rsidR="005429A8" w:rsidRDefault="002964E2" w:rsidP="005429A8">
      <w:pPr>
        <w:pStyle w:val="Akapitzlist"/>
        <w:numPr>
          <w:ilvl w:val="0"/>
          <w:numId w:val="38"/>
        </w:numPr>
        <w:spacing w:after="0"/>
        <w:rPr>
          <w:rFonts w:eastAsia="Times New Roman" w:cs="Times New Roman"/>
          <w:sz w:val="21"/>
          <w:szCs w:val="21"/>
          <w:lang w:eastAsia="pl-PL"/>
        </w:rPr>
      </w:pPr>
      <w:r w:rsidRPr="005429A8">
        <w:rPr>
          <w:rFonts w:eastAsia="Times New Roman" w:cs="Times New Roman"/>
          <w:sz w:val="21"/>
          <w:szCs w:val="21"/>
          <w:lang w:eastAsia="pl-PL"/>
        </w:rPr>
        <w:t xml:space="preserve">W przypadku dostawy przedmiotu umowy nieodpowiedniej jakości i niezgodnej z opisem </w:t>
      </w:r>
      <w:r w:rsidR="00853FC9" w:rsidRPr="005429A8">
        <w:rPr>
          <w:rFonts w:eastAsia="Times New Roman" w:cs="Times New Roman"/>
          <w:sz w:val="21"/>
          <w:szCs w:val="21"/>
          <w:lang w:eastAsia="pl-PL"/>
        </w:rPr>
        <w:t xml:space="preserve">przedmiotu zamówienia, </w:t>
      </w:r>
      <w:r w:rsidR="00853FC9" w:rsidRPr="003B635B">
        <w:rPr>
          <w:rFonts w:eastAsia="Times New Roman" w:cs="Times New Roman"/>
          <w:sz w:val="21"/>
          <w:szCs w:val="21"/>
          <w:lang w:eastAsia="pl-PL"/>
        </w:rPr>
        <w:t xml:space="preserve">Wykonawca na żądanie Zamawiającego zobowiązany jest </w:t>
      </w:r>
      <w:r w:rsidR="001B73DF" w:rsidRPr="003B635B">
        <w:rPr>
          <w:rFonts w:eastAsia="Times New Roman" w:cs="Times New Roman"/>
          <w:sz w:val="21"/>
          <w:szCs w:val="21"/>
          <w:lang w:eastAsia="pl-PL"/>
        </w:rPr>
        <w:t>usunąć wady w</w:t>
      </w:r>
      <w:r w:rsidR="00853FC9" w:rsidRPr="003B635B">
        <w:rPr>
          <w:rFonts w:eastAsia="Times New Roman" w:cs="Times New Roman"/>
          <w:sz w:val="21"/>
          <w:szCs w:val="21"/>
          <w:lang w:eastAsia="pl-PL"/>
        </w:rPr>
        <w:t xml:space="preserve"> zakwestionowan</w:t>
      </w:r>
      <w:r w:rsidR="001B73DF" w:rsidRPr="003B635B">
        <w:rPr>
          <w:rFonts w:eastAsia="Times New Roman" w:cs="Times New Roman"/>
          <w:sz w:val="21"/>
          <w:szCs w:val="21"/>
          <w:lang w:eastAsia="pl-PL"/>
        </w:rPr>
        <w:t>ych</w:t>
      </w:r>
      <w:r w:rsidR="00853FC9" w:rsidRPr="003B635B">
        <w:rPr>
          <w:rFonts w:eastAsia="Times New Roman" w:cs="Times New Roman"/>
          <w:sz w:val="21"/>
          <w:szCs w:val="21"/>
          <w:lang w:eastAsia="pl-PL"/>
        </w:rPr>
        <w:t xml:space="preserve"> element</w:t>
      </w:r>
      <w:r w:rsidR="001B73DF" w:rsidRPr="003B635B">
        <w:rPr>
          <w:rFonts w:eastAsia="Times New Roman" w:cs="Times New Roman"/>
          <w:sz w:val="21"/>
          <w:szCs w:val="21"/>
          <w:lang w:eastAsia="pl-PL"/>
        </w:rPr>
        <w:t>ach</w:t>
      </w:r>
      <w:r w:rsidR="00853FC9" w:rsidRPr="003B635B">
        <w:rPr>
          <w:rFonts w:eastAsia="Times New Roman" w:cs="Times New Roman"/>
          <w:sz w:val="21"/>
          <w:szCs w:val="21"/>
          <w:lang w:eastAsia="pl-PL"/>
        </w:rPr>
        <w:t xml:space="preserve"> przedmiotu umowy w terminie do 7 dni.</w:t>
      </w:r>
    </w:p>
    <w:p w14:paraId="109AC939" w14:textId="1E884859" w:rsidR="00645107" w:rsidRPr="005429A8" w:rsidRDefault="00645107" w:rsidP="005429A8">
      <w:pPr>
        <w:pStyle w:val="Akapitzlist"/>
        <w:numPr>
          <w:ilvl w:val="0"/>
          <w:numId w:val="38"/>
        </w:numPr>
        <w:spacing w:after="0"/>
        <w:rPr>
          <w:rFonts w:eastAsia="Times New Roman" w:cs="Times New Roman"/>
          <w:sz w:val="21"/>
          <w:szCs w:val="21"/>
          <w:lang w:eastAsia="pl-PL"/>
        </w:rPr>
      </w:pPr>
      <w:r w:rsidRPr="005429A8">
        <w:rPr>
          <w:rFonts w:eastAsia="Times New Roman" w:cs="Times New Roman"/>
          <w:sz w:val="21"/>
          <w:szCs w:val="21"/>
          <w:lang w:eastAsia="pl-PL"/>
        </w:rPr>
        <w:t>Odstąpienie od umowy wymaga formy pisemnej pod rygorem nieważności.</w:t>
      </w:r>
    </w:p>
    <w:p w14:paraId="1D26547E" w14:textId="77777777" w:rsidR="00645107" w:rsidRPr="004344F2" w:rsidRDefault="00645107" w:rsidP="004344F2">
      <w:pPr>
        <w:spacing w:after="0" w:line="276" w:lineRule="auto"/>
        <w:ind w:left="426"/>
        <w:jc w:val="center"/>
        <w:rPr>
          <w:rFonts w:eastAsia="Times New Roman" w:cs="Times New Roman"/>
          <w:sz w:val="21"/>
          <w:szCs w:val="21"/>
          <w:lang w:eastAsia="pl-PL"/>
        </w:rPr>
      </w:pPr>
    </w:p>
    <w:p w14:paraId="628435DF" w14:textId="6D4C5133" w:rsidR="00645107" w:rsidRPr="005429A8" w:rsidRDefault="00645107" w:rsidP="004344F2">
      <w:pPr>
        <w:spacing w:after="0" w:line="276" w:lineRule="auto"/>
        <w:ind w:left="426"/>
        <w:jc w:val="center"/>
        <w:rPr>
          <w:rFonts w:eastAsia="Times New Roman" w:cs="Times New Roman"/>
          <w:b/>
          <w:sz w:val="21"/>
          <w:szCs w:val="21"/>
          <w:lang w:eastAsia="x-none"/>
        </w:rPr>
      </w:pPr>
      <w:r w:rsidRPr="005429A8">
        <w:rPr>
          <w:rFonts w:eastAsia="Times New Roman" w:cs="Times New Roman"/>
          <w:b/>
          <w:sz w:val="21"/>
          <w:szCs w:val="21"/>
          <w:lang w:val="x-none" w:eastAsia="x-none"/>
        </w:rPr>
        <w:t xml:space="preserve">§ </w:t>
      </w:r>
      <w:r w:rsidR="00604A88" w:rsidRPr="005429A8">
        <w:rPr>
          <w:rFonts w:eastAsia="Times New Roman" w:cs="Times New Roman"/>
          <w:b/>
          <w:sz w:val="21"/>
          <w:szCs w:val="21"/>
          <w:lang w:eastAsia="x-none"/>
        </w:rPr>
        <w:t>9</w:t>
      </w:r>
    </w:p>
    <w:p w14:paraId="05138C86" w14:textId="1411D15E" w:rsidR="00645107" w:rsidRPr="004344F2" w:rsidRDefault="00111C1B" w:rsidP="004344F2">
      <w:pPr>
        <w:spacing w:after="0" w:line="276" w:lineRule="auto"/>
        <w:ind w:left="426"/>
        <w:jc w:val="both"/>
        <w:rPr>
          <w:rFonts w:eastAsia="Times New Roman" w:cs="Times New Roman"/>
          <w:sz w:val="21"/>
          <w:szCs w:val="21"/>
          <w:lang w:eastAsia="x-none"/>
        </w:rPr>
      </w:pPr>
      <w:r w:rsidRPr="004344F2">
        <w:rPr>
          <w:rFonts w:eastAsia="Times New Roman" w:cs="Times New Roman"/>
          <w:sz w:val="21"/>
          <w:szCs w:val="21"/>
          <w:lang w:eastAsia="x-none"/>
        </w:rPr>
        <w:t>Wykonawca</w:t>
      </w:r>
      <w:r w:rsidR="00645107" w:rsidRPr="004344F2">
        <w:rPr>
          <w:rFonts w:eastAsia="Times New Roman" w:cs="Times New Roman"/>
          <w:sz w:val="21"/>
          <w:szCs w:val="21"/>
          <w:lang w:val="x-none" w:eastAsia="x-none"/>
        </w:rPr>
        <w:t xml:space="preserve"> zobowiązuje się do pokrycia wszystkich szkód wynikłych z powodu niewykonania lub nienależytego wykonania zlec</w:t>
      </w:r>
      <w:r w:rsidR="00645107" w:rsidRPr="004344F2">
        <w:rPr>
          <w:rFonts w:eastAsia="Times New Roman" w:cs="Times New Roman"/>
          <w:sz w:val="21"/>
          <w:szCs w:val="21"/>
          <w:lang w:eastAsia="x-none"/>
        </w:rPr>
        <w:t>enia określonego w § 1ust. 1.</w:t>
      </w:r>
    </w:p>
    <w:p w14:paraId="0764BCBC" w14:textId="77777777" w:rsidR="002964E2" w:rsidRPr="004344F2" w:rsidRDefault="002964E2" w:rsidP="004344F2">
      <w:pPr>
        <w:spacing w:after="0" w:line="276" w:lineRule="auto"/>
        <w:ind w:left="426"/>
        <w:jc w:val="both"/>
        <w:rPr>
          <w:rFonts w:eastAsia="Times New Roman" w:cs="Times New Roman"/>
          <w:strike/>
          <w:sz w:val="21"/>
          <w:szCs w:val="21"/>
          <w:lang w:val="x-none" w:eastAsia="x-none"/>
        </w:rPr>
      </w:pPr>
    </w:p>
    <w:p w14:paraId="064A2B85" w14:textId="3B1426B4" w:rsidR="00645107" w:rsidRPr="005429A8" w:rsidRDefault="00645107" w:rsidP="004344F2">
      <w:pPr>
        <w:spacing w:after="0" w:line="276" w:lineRule="auto"/>
        <w:ind w:left="426"/>
        <w:jc w:val="center"/>
        <w:rPr>
          <w:rFonts w:eastAsia="Times New Roman" w:cs="Times New Roman"/>
          <w:b/>
          <w:sz w:val="21"/>
          <w:szCs w:val="21"/>
          <w:lang w:eastAsia="pl-PL"/>
        </w:rPr>
      </w:pPr>
      <w:r w:rsidRPr="005429A8">
        <w:rPr>
          <w:rFonts w:eastAsia="Times New Roman" w:cs="Times New Roman"/>
          <w:b/>
          <w:sz w:val="21"/>
          <w:szCs w:val="21"/>
          <w:lang w:eastAsia="pl-PL"/>
        </w:rPr>
        <w:t>§ 1</w:t>
      </w:r>
      <w:r w:rsidR="00604A88" w:rsidRPr="005429A8">
        <w:rPr>
          <w:rFonts w:eastAsia="Times New Roman" w:cs="Times New Roman"/>
          <w:b/>
          <w:sz w:val="21"/>
          <w:szCs w:val="21"/>
          <w:lang w:eastAsia="pl-PL"/>
        </w:rPr>
        <w:t>0</w:t>
      </w:r>
    </w:p>
    <w:p w14:paraId="1C91A332" w14:textId="7FAC2F1F" w:rsidR="00645107" w:rsidRPr="00B65051" w:rsidRDefault="00111C1B" w:rsidP="00B65051">
      <w:pPr>
        <w:spacing w:after="0" w:line="276" w:lineRule="auto"/>
        <w:ind w:left="426"/>
        <w:jc w:val="both"/>
        <w:rPr>
          <w:rFonts w:eastAsia="Times New Roman" w:cs="Times New Roman"/>
          <w:sz w:val="21"/>
          <w:szCs w:val="21"/>
          <w:lang w:val="x-none" w:eastAsia="x-none"/>
        </w:rPr>
      </w:pPr>
      <w:r w:rsidRPr="004344F2">
        <w:rPr>
          <w:rFonts w:eastAsia="Times New Roman" w:cs="Times New Roman"/>
          <w:sz w:val="21"/>
          <w:szCs w:val="21"/>
          <w:lang w:eastAsia="x-none"/>
        </w:rPr>
        <w:t>Wykonawca</w:t>
      </w:r>
      <w:r w:rsidR="00645107" w:rsidRPr="004344F2">
        <w:rPr>
          <w:rFonts w:eastAsia="Times New Roman" w:cs="Times New Roman"/>
          <w:sz w:val="21"/>
          <w:szCs w:val="21"/>
          <w:lang w:val="x-none" w:eastAsia="x-none"/>
        </w:rPr>
        <w:t xml:space="preserve"> oświadcza, że zna przepisy oraz zasady bezpieczeństwa i higieny obowiązujące przy wykonywaniu czynności wynikających ze zlecenia i oświadcza, że będzie ich przestrzegał, a także oświadcza, że stan jego zdrowia pozwala na wykonanie zlecenia.</w:t>
      </w:r>
    </w:p>
    <w:p w14:paraId="1A2E8664" w14:textId="77777777" w:rsidR="00645107" w:rsidRPr="004344F2" w:rsidRDefault="00645107" w:rsidP="00B65051">
      <w:pPr>
        <w:spacing w:after="0" w:line="276" w:lineRule="auto"/>
        <w:ind w:left="426"/>
        <w:rPr>
          <w:rFonts w:eastAsia="Times New Roman" w:cs="Times New Roman"/>
          <w:sz w:val="21"/>
          <w:szCs w:val="21"/>
          <w:lang w:eastAsia="pl-PL"/>
        </w:rPr>
      </w:pPr>
    </w:p>
    <w:p w14:paraId="05E659E9" w14:textId="7D793882" w:rsidR="00645107" w:rsidRPr="00B65051" w:rsidRDefault="00645107" w:rsidP="004344F2">
      <w:pPr>
        <w:spacing w:after="0" w:line="276" w:lineRule="auto"/>
        <w:ind w:left="426"/>
        <w:jc w:val="center"/>
        <w:rPr>
          <w:rFonts w:eastAsia="Times New Roman" w:cs="Times New Roman"/>
          <w:b/>
          <w:sz w:val="21"/>
          <w:szCs w:val="21"/>
          <w:lang w:eastAsia="pl-PL"/>
        </w:rPr>
      </w:pPr>
      <w:r w:rsidRPr="00B65051">
        <w:rPr>
          <w:rFonts w:eastAsia="Times New Roman" w:cs="Times New Roman"/>
          <w:b/>
          <w:sz w:val="21"/>
          <w:szCs w:val="21"/>
          <w:lang w:eastAsia="pl-PL"/>
        </w:rPr>
        <w:t>§ 1</w:t>
      </w:r>
      <w:r w:rsidR="00B65051" w:rsidRPr="00B65051">
        <w:rPr>
          <w:rFonts w:eastAsia="Times New Roman" w:cs="Times New Roman"/>
          <w:b/>
          <w:sz w:val="21"/>
          <w:szCs w:val="21"/>
          <w:lang w:eastAsia="pl-PL"/>
        </w:rPr>
        <w:t>1</w:t>
      </w:r>
    </w:p>
    <w:p w14:paraId="21747C53" w14:textId="77777777" w:rsidR="00B65051" w:rsidRDefault="00111C1B" w:rsidP="00B65051">
      <w:pPr>
        <w:pStyle w:val="Akapitzlist"/>
        <w:numPr>
          <w:ilvl w:val="0"/>
          <w:numId w:val="39"/>
        </w:numPr>
        <w:spacing w:after="0"/>
        <w:rPr>
          <w:rFonts w:eastAsia="Times New Roman" w:cs="Times New Roman"/>
          <w:sz w:val="21"/>
          <w:szCs w:val="21"/>
          <w:lang w:eastAsia="pl-PL"/>
        </w:rPr>
      </w:pPr>
      <w:r w:rsidRPr="00B65051">
        <w:rPr>
          <w:rFonts w:eastAsia="Times New Roman" w:cs="Times New Roman"/>
          <w:sz w:val="21"/>
          <w:szCs w:val="21"/>
          <w:lang w:eastAsia="pl-PL"/>
        </w:rPr>
        <w:t>Wykonawca</w:t>
      </w:r>
      <w:r w:rsidR="00645107" w:rsidRPr="00B65051">
        <w:rPr>
          <w:rFonts w:eastAsia="Times New Roman" w:cs="Times New Roman"/>
          <w:sz w:val="21"/>
          <w:szCs w:val="21"/>
          <w:lang w:eastAsia="pl-PL"/>
        </w:rPr>
        <w:t xml:space="preserve"> oświadcza, iż:</w:t>
      </w:r>
    </w:p>
    <w:p w14:paraId="43D3FC33" w14:textId="77777777" w:rsidR="00B65051" w:rsidRPr="0098046A" w:rsidRDefault="00645107" w:rsidP="00B65051">
      <w:pPr>
        <w:pStyle w:val="Akapitzlist"/>
        <w:numPr>
          <w:ilvl w:val="0"/>
          <w:numId w:val="40"/>
        </w:numPr>
        <w:spacing w:after="0"/>
        <w:rPr>
          <w:rFonts w:eastAsia="Times New Roman" w:cs="Times New Roman"/>
          <w:sz w:val="21"/>
          <w:szCs w:val="21"/>
          <w:lang w:eastAsia="pl-PL"/>
        </w:rPr>
      </w:pPr>
      <w:r w:rsidRPr="00B65051">
        <w:rPr>
          <w:rFonts w:eastAsia="Times New Roman" w:cs="Times New Roman"/>
          <w:sz w:val="21"/>
          <w:szCs w:val="21"/>
          <w:lang w:eastAsia="pl-PL"/>
        </w:rPr>
        <w:t xml:space="preserve">przysługują mu </w:t>
      </w:r>
      <w:r w:rsidRPr="0098046A">
        <w:rPr>
          <w:rFonts w:eastAsia="Times New Roman" w:cs="Times New Roman"/>
          <w:sz w:val="21"/>
          <w:szCs w:val="21"/>
          <w:lang w:eastAsia="pl-PL"/>
        </w:rPr>
        <w:t>autorskie prawa majątkowe do przedmiotu zamówienia</w:t>
      </w:r>
      <w:r w:rsidR="00521CA8" w:rsidRPr="0098046A">
        <w:rPr>
          <w:rFonts w:eastAsia="Times New Roman" w:cs="Times New Roman"/>
          <w:sz w:val="21"/>
          <w:szCs w:val="21"/>
          <w:lang w:eastAsia="pl-PL"/>
        </w:rPr>
        <w:t>,</w:t>
      </w:r>
    </w:p>
    <w:p w14:paraId="320D596B" w14:textId="6C6ADB5E" w:rsidR="00B65051" w:rsidRPr="0098046A" w:rsidRDefault="00645107" w:rsidP="00B65051">
      <w:pPr>
        <w:pStyle w:val="Akapitzlist"/>
        <w:numPr>
          <w:ilvl w:val="0"/>
          <w:numId w:val="40"/>
        </w:numPr>
        <w:spacing w:after="0"/>
        <w:rPr>
          <w:rFonts w:eastAsia="Times New Roman" w:cs="Times New Roman"/>
          <w:sz w:val="21"/>
          <w:szCs w:val="21"/>
          <w:lang w:eastAsia="pl-PL"/>
        </w:rPr>
      </w:pPr>
      <w:r w:rsidRPr="0098046A">
        <w:rPr>
          <w:rFonts w:eastAsia="Times New Roman" w:cs="Times New Roman"/>
          <w:sz w:val="21"/>
          <w:szCs w:val="21"/>
          <w:lang w:eastAsia="pl-PL"/>
        </w:rPr>
        <w:t xml:space="preserve">autorskie prawa majątkowe do </w:t>
      </w:r>
      <w:r w:rsidR="0098046A" w:rsidRPr="0098046A">
        <w:rPr>
          <w:rFonts w:eastAsia="Times New Roman" w:cs="Times New Roman"/>
          <w:sz w:val="21"/>
          <w:szCs w:val="21"/>
          <w:lang w:eastAsia="pl-PL"/>
        </w:rPr>
        <w:t>map</w:t>
      </w:r>
      <w:r w:rsidRPr="0098046A">
        <w:rPr>
          <w:rFonts w:eastAsia="Times New Roman" w:cs="Times New Roman"/>
          <w:sz w:val="21"/>
          <w:szCs w:val="21"/>
          <w:lang w:eastAsia="pl-PL"/>
        </w:rPr>
        <w:t xml:space="preserve"> nie są w żaden sposób ograniczone ani obciążone na rzecz osób trzecich,</w:t>
      </w:r>
    </w:p>
    <w:p w14:paraId="14A0A2BE" w14:textId="4B90C850" w:rsidR="00B65051" w:rsidRPr="0098046A" w:rsidRDefault="00645107" w:rsidP="00B65051">
      <w:pPr>
        <w:pStyle w:val="Akapitzlist"/>
        <w:numPr>
          <w:ilvl w:val="0"/>
          <w:numId w:val="40"/>
        </w:numPr>
        <w:spacing w:after="0"/>
        <w:rPr>
          <w:rFonts w:eastAsia="Times New Roman" w:cs="Times New Roman"/>
          <w:sz w:val="21"/>
          <w:szCs w:val="21"/>
          <w:lang w:eastAsia="pl-PL"/>
        </w:rPr>
      </w:pPr>
      <w:r w:rsidRPr="0098046A">
        <w:rPr>
          <w:rFonts w:eastAsia="Times New Roman" w:cs="Times New Roman"/>
          <w:sz w:val="21"/>
          <w:szCs w:val="21"/>
          <w:lang w:eastAsia="pl-PL"/>
        </w:rPr>
        <w:t>przeniesienie na Z</w:t>
      </w:r>
      <w:r w:rsidR="00111C1B" w:rsidRPr="0098046A">
        <w:rPr>
          <w:rFonts w:eastAsia="Times New Roman" w:cs="Times New Roman"/>
          <w:sz w:val="21"/>
          <w:szCs w:val="21"/>
          <w:lang w:eastAsia="pl-PL"/>
        </w:rPr>
        <w:t>amawiającego</w:t>
      </w:r>
      <w:r w:rsidRPr="0098046A">
        <w:rPr>
          <w:rFonts w:eastAsia="Times New Roman" w:cs="Times New Roman"/>
          <w:sz w:val="21"/>
          <w:szCs w:val="21"/>
          <w:lang w:eastAsia="pl-PL"/>
        </w:rPr>
        <w:t xml:space="preserve"> autorskich praw majątkowych </w:t>
      </w:r>
      <w:r w:rsidR="0098046A" w:rsidRPr="0098046A">
        <w:rPr>
          <w:rFonts w:eastAsia="Times New Roman" w:cs="Times New Roman"/>
          <w:sz w:val="21"/>
          <w:szCs w:val="21"/>
          <w:lang w:eastAsia="pl-PL"/>
        </w:rPr>
        <w:t>map</w:t>
      </w:r>
      <w:r w:rsidRPr="0098046A">
        <w:rPr>
          <w:rFonts w:eastAsia="Times New Roman" w:cs="Times New Roman"/>
          <w:sz w:val="21"/>
          <w:szCs w:val="21"/>
          <w:lang w:eastAsia="pl-PL"/>
        </w:rPr>
        <w:t xml:space="preserve"> nie narusza jakichkolwiek praw osób trzecich.</w:t>
      </w:r>
    </w:p>
    <w:p w14:paraId="089C7911" w14:textId="53A6EFCA" w:rsidR="00B65051" w:rsidRDefault="00645107" w:rsidP="00B65051">
      <w:pPr>
        <w:pStyle w:val="Akapitzlist"/>
        <w:numPr>
          <w:ilvl w:val="0"/>
          <w:numId w:val="39"/>
        </w:numPr>
        <w:spacing w:after="0"/>
        <w:rPr>
          <w:rFonts w:eastAsia="Times New Roman" w:cs="Times New Roman"/>
          <w:sz w:val="21"/>
          <w:szCs w:val="21"/>
          <w:lang w:eastAsia="pl-PL"/>
        </w:rPr>
      </w:pPr>
      <w:r w:rsidRPr="0098046A">
        <w:rPr>
          <w:rFonts w:eastAsia="Times New Roman" w:cs="Times New Roman"/>
          <w:sz w:val="21"/>
          <w:szCs w:val="21"/>
          <w:lang w:eastAsia="pl-PL"/>
        </w:rPr>
        <w:t>Wykonawca przenosi na Z</w:t>
      </w:r>
      <w:r w:rsidR="00111C1B" w:rsidRPr="0098046A">
        <w:rPr>
          <w:rFonts w:eastAsia="Times New Roman" w:cs="Times New Roman"/>
          <w:sz w:val="21"/>
          <w:szCs w:val="21"/>
          <w:lang w:eastAsia="pl-PL"/>
        </w:rPr>
        <w:t>amawiającego</w:t>
      </w:r>
      <w:r w:rsidRPr="0098046A">
        <w:rPr>
          <w:rFonts w:eastAsia="Times New Roman" w:cs="Times New Roman"/>
          <w:sz w:val="21"/>
          <w:szCs w:val="21"/>
          <w:lang w:eastAsia="pl-PL"/>
        </w:rPr>
        <w:t xml:space="preserve"> majątkowe prawa autorskie do </w:t>
      </w:r>
      <w:r w:rsidR="0098046A">
        <w:rPr>
          <w:rFonts w:eastAsia="Times New Roman" w:cs="Times New Roman"/>
          <w:sz w:val="21"/>
          <w:szCs w:val="21"/>
          <w:lang w:eastAsia="pl-PL"/>
        </w:rPr>
        <w:t>map</w:t>
      </w:r>
      <w:r w:rsidRPr="00B65051">
        <w:rPr>
          <w:rFonts w:eastAsia="Times New Roman" w:cs="Times New Roman"/>
          <w:sz w:val="21"/>
          <w:szCs w:val="21"/>
          <w:lang w:eastAsia="pl-PL"/>
        </w:rPr>
        <w:t xml:space="preserve"> w zakresie wszystkich znanych w chwili zawarcia umowy pól eksploatacji, a w szczególności na następujących polach eksploatacji:</w:t>
      </w:r>
    </w:p>
    <w:p w14:paraId="33134EBA" w14:textId="427B74DD" w:rsidR="00B65051" w:rsidRDefault="00645107" w:rsidP="00B65051">
      <w:pPr>
        <w:pStyle w:val="Akapitzlist"/>
        <w:numPr>
          <w:ilvl w:val="0"/>
          <w:numId w:val="41"/>
        </w:numPr>
        <w:spacing w:after="0"/>
        <w:rPr>
          <w:rFonts w:eastAsia="Times New Roman" w:cs="Times New Roman"/>
          <w:sz w:val="21"/>
          <w:szCs w:val="21"/>
          <w:lang w:eastAsia="pl-PL"/>
        </w:rPr>
      </w:pPr>
      <w:r w:rsidRPr="00B65051">
        <w:rPr>
          <w:rFonts w:eastAsia="Times New Roman" w:cs="Times New Roman"/>
          <w:sz w:val="21"/>
          <w:szCs w:val="21"/>
          <w:lang w:eastAsia="pl-PL"/>
        </w:rPr>
        <w:t xml:space="preserve">w zakresie utrwalania i zwielokrotniania </w:t>
      </w:r>
      <w:r w:rsidR="0098046A">
        <w:rPr>
          <w:rFonts w:eastAsia="Times New Roman" w:cs="Times New Roman"/>
          <w:sz w:val="21"/>
          <w:szCs w:val="21"/>
          <w:lang w:eastAsia="pl-PL"/>
        </w:rPr>
        <w:t xml:space="preserve">map </w:t>
      </w:r>
      <w:r w:rsidRPr="00B65051">
        <w:rPr>
          <w:rFonts w:eastAsia="Times New Roman" w:cs="Times New Roman"/>
          <w:sz w:val="21"/>
          <w:szCs w:val="21"/>
          <w:lang w:eastAsia="pl-PL"/>
        </w:rPr>
        <w:t xml:space="preserve"> - trwałe lub czasowe zwielokrotnianie </w:t>
      </w:r>
      <w:r w:rsidR="0098046A">
        <w:rPr>
          <w:rFonts w:eastAsia="Times New Roman" w:cs="Times New Roman"/>
          <w:sz w:val="21"/>
          <w:szCs w:val="21"/>
          <w:lang w:eastAsia="pl-PL"/>
        </w:rPr>
        <w:t>map</w:t>
      </w:r>
      <w:r w:rsidRPr="00B65051">
        <w:rPr>
          <w:rFonts w:eastAsia="Times New Roman" w:cs="Times New Roman"/>
          <w:sz w:val="21"/>
          <w:szCs w:val="21"/>
          <w:lang w:eastAsia="pl-PL"/>
        </w:rPr>
        <w:t xml:space="preserve">, </w:t>
      </w:r>
      <w:r w:rsidR="0098046A">
        <w:rPr>
          <w:rFonts w:eastAsia="Times New Roman" w:cs="Times New Roman"/>
          <w:sz w:val="21"/>
          <w:szCs w:val="21"/>
          <w:lang w:eastAsia="pl-PL"/>
        </w:rPr>
        <w:br/>
      </w:r>
      <w:r w:rsidRPr="00B65051">
        <w:rPr>
          <w:rFonts w:eastAsia="Times New Roman" w:cs="Times New Roman"/>
          <w:sz w:val="21"/>
          <w:szCs w:val="21"/>
          <w:lang w:eastAsia="pl-PL"/>
        </w:rPr>
        <w:t>w całości lub w części jakimikolwiek środkami i w jakiejkolwiek formie, jak i zwielokrotnianie w zakresie, w którym jest to niezbędne do wprowadzenia, przechowywania dla własnych potrzeb Z</w:t>
      </w:r>
      <w:r w:rsidR="00111C1B" w:rsidRPr="00B65051">
        <w:rPr>
          <w:rFonts w:eastAsia="Times New Roman" w:cs="Times New Roman"/>
          <w:sz w:val="21"/>
          <w:szCs w:val="21"/>
          <w:lang w:eastAsia="pl-PL"/>
        </w:rPr>
        <w:t>amawiającego</w:t>
      </w:r>
      <w:r w:rsidRPr="00B65051">
        <w:rPr>
          <w:rFonts w:eastAsia="Times New Roman" w:cs="Times New Roman"/>
          <w:sz w:val="21"/>
          <w:szCs w:val="21"/>
          <w:lang w:eastAsia="pl-PL"/>
        </w:rPr>
        <w:t xml:space="preserve">, zgodnie z jego charakterem i przeznaczeniem, </w:t>
      </w:r>
    </w:p>
    <w:p w14:paraId="44C87F06" w14:textId="77777777" w:rsidR="00B65051" w:rsidRDefault="00645107" w:rsidP="00B65051">
      <w:pPr>
        <w:pStyle w:val="Akapitzlist"/>
        <w:numPr>
          <w:ilvl w:val="0"/>
          <w:numId w:val="41"/>
        </w:numPr>
        <w:spacing w:after="0"/>
        <w:rPr>
          <w:rFonts w:eastAsia="Times New Roman" w:cs="Times New Roman"/>
          <w:sz w:val="21"/>
          <w:szCs w:val="21"/>
          <w:lang w:eastAsia="pl-PL"/>
        </w:rPr>
      </w:pPr>
      <w:r w:rsidRPr="00B65051">
        <w:rPr>
          <w:rFonts w:eastAsia="Times New Roman" w:cs="Times New Roman"/>
          <w:sz w:val="21"/>
          <w:szCs w:val="21"/>
          <w:lang w:eastAsia="pl-PL"/>
        </w:rPr>
        <w:t xml:space="preserve">w zakresie obrotu oryginałem albo egzemplarzami, na których dzieło utrwalono - wprowadzanie </w:t>
      </w:r>
      <w:r w:rsidRPr="00B65051">
        <w:rPr>
          <w:rFonts w:eastAsia="Times New Roman" w:cs="Times New Roman"/>
          <w:sz w:val="21"/>
          <w:szCs w:val="21"/>
          <w:lang w:eastAsia="pl-PL"/>
        </w:rPr>
        <w:br/>
        <w:t>do obrotu, użyczenie lub najem oryginału albo egzemplarzy;</w:t>
      </w:r>
    </w:p>
    <w:p w14:paraId="75EC653A" w14:textId="5ABDDCA6" w:rsidR="00B65051" w:rsidRPr="00B65051" w:rsidRDefault="00645107" w:rsidP="00B65051">
      <w:pPr>
        <w:pStyle w:val="Akapitzlist"/>
        <w:numPr>
          <w:ilvl w:val="0"/>
          <w:numId w:val="41"/>
        </w:numPr>
        <w:spacing w:after="0"/>
        <w:rPr>
          <w:rFonts w:eastAsia="Times New Roman" w:cs="Times New Roman"/>
          <w:sz w:val="21"/>
          <w:szCs w:val="21"/>
          <w:lang w:eastAsia="pl-PL"/>
        </w:rPr>
      </w:pPr>
      <w:r w:rsidRPr="00B65051">
        <w:rPr>
          <w:rFonts w:eastAsia="Times New Roman" w:cs="Times New Roman"/>
          <w:sz w:val="21"/>
          <w:szCs w:val="21"/>
          <w:lang w:eastAsia="pl-PL"/>
        </w:rPr>
        <w:t>w zakresie rozpowszechniania dzieła w sposób inny niż określony wyżej - publiczne udostępnianie dzieła w taki sposób, aby każdy mógł mieć do niego dostęp w miejscu i w czasie przez siebie wybranym.</w:t>
      </w:r>
    </w:p>
    <w:p w14:paraId="3C1BE6EF" w14:textId="0A71F816" w:rsidR="00645107" w:rsidRPr="00B65051" w:rsidRDefault="00645107" w:rsidP="00B65051">
      <w:pPr>
        <w:pStyle w:val="Akapitzlist"/>
        <w:numPr>
          <w:ilvl w:val="0"/>
          <w:numId w:val="39"/>
        </w:numPr>
        <w:spacing w:after="0"/>
        <w:rPr>
          <w:rFonts w:eastAsia="Times New Roman" w:cs="Times New Roman"/>
          <w:sz w:val="21"/>
          <w:szCs w:val="21"/>
          <w:lang w:eastAsia="pl-PL"/>
        </w:rPr>
      </w:pPr>
      <w:r w:rsidRPr="00B65051">
        <w:rPr>
          <w:rFonts w:eastAsia="Times New Roman" w:cs="Times New Roman"/>
          <w:sz w:val="21"/>
          <w:szCs w:val="21"/>
          <w:lang w:eastAsia="pl-PL"/>
        </w:rPr>
        <w:t xml:space="preserve">W razie, gdyby twórca </w:t>
      </w:r>
      <w:r w:rsidR="0098046A">
        <w:rPr>
          <w:rFonts w:eastAsia="Times New Roman" w:cs="Times New Roman"/>
          <w:sz w:val="21"/>
          <w:szCs w:val="21"/>
          <w:lang w:eastAsia="pl-PL"/>
        </w:rPr>
        <w:t>map</w:t>
      </w:r>
      <w:r w:rsidRPr="00B65051">
        <w:rPr>
          <w:rFonts w:eastAsia="Times New Roman" w:cs="Times New Roman"/>
          <w:sz w:val="21"/>
          <w:szCs w:val="21"/>
          <w:lang w:eastAsia="pl-PL"/>
        </w:rPr>
        <w:t xml:space="preserve"> nie był osobą tożsamą z </w:t>
      </w:r>
      <w:r w:rsidR="00111C1B" w:rsidRPr="00B65051">
        <w:rPr>
          <w:rFonts w:eastAsia="Times New Roman" w:cs="Times New Roman"/>
          <w:sz w:val="21"/>
          <w:szCs w:val="21"/>
          <w:lang w:eastAsia="pl-PL"/>
        </w:rPr>
        <w:t>Wykonawcą</w:t>
      </w:r>
      <w:r w:rsidRPr="00B65051">
        <w:rPr>
          <w:rFonts w:eastAsia="Times New Roman" w:cs="Times New Roman"/>
          <w:sz w:val="21"/>
          <w:szCs w:val="21"/>
          <w:lang w:eastAsia="pl-PL"/>
        </w:rPr>
        <w:t xml:space="preserve">, </w:t>
      </w:r>
      <w:r w:rsidR="00111C1B" w:rsidRPr="00B65051">
        <w:rPr>
          <w:rFonts w:eastAsia="Times New Roman" w:cs="Times New Roman"/>
          <w:sz w:val="21"/>
          <w:szCs w:val="21"/>
          <w:lang w:eastAsia="pl-PL"/>
        </w:rPr>
        <w:t>Wykonawc</w:t>
      </w:r>
      <w:r w:rsidR="000810C7" w:rsidRPr="00B65051">
        <w:rPr>
          <w:rFonts w:eastAsia="Times New Roman" w:cs="Times New Roman"/>
          <w:sz w:val="21"/>
          <w:szCs w:val="21"/>
          <w:lang w:eastAsia="pl-PL"/>
        </w:rPr>
        <w:t>a</w:t>
      </w:r>
      <w:r w:rsidRPr="00B65051">
        <w:rPr>
          <w:rFonts w:eastAsia="Times New Roman" w:cs="Times New Roman"/>
          <w:sz w:val="21"/>
          <w:szCs w:val="21"/>
          <w:lang w:eastAsia="pl-PL"/>
        </w:rPr>
        <w:t xml:space="preserve"> zobowiązuje się dostarczyć Z</w:t>
      </w:r>
      <w:r w:rsidR="00111C1B" w:rsidRPr="00B65051">
        <w:rPr>
          <w:rFonts w:eastAsia="Times New Roman" w:cs="Times New Roman"/>
          <w:sz w:val="21"/>
          <w:szCs w:val="21"/>
          <w:lang w:eastAsia="pl-PL"/>
        </w:rPr>
        <w:t>amawiającemu</w:t>
      </w:r>
      <w:r w:rsidRPr="00B65051">
        <w:rPr>
          <w:rFonts w:eastAsia="Times New Roman" w:cs="Times New Roman"/>
          <w:sz w:val="21"/>
          <w:szCs w:val="21"/>
          <w:lang w:eastAsia="pl-PL"/>
        </w:rPr>
        <w:t xml:space="preserve"> najpóźniej z chwilą odbioru </w:t>
      </w:r>
      <w:r w:rsidR="0098046A">
        <w:rPr>
          <w:rFonts w:eastAsia="Times New Roman" w:cs="Times New Roman"/>
          <w:sz w:val="21"/>
          <w:szCs w:val="21"/>
          <w:lang w:eastAsia="pl-PL"/>
        </w:rPr>
        <w:t>map</w:t>
      </w:r>
      <w:r w:rsidRPr="00B65051">
        <w:rPr>
          <w:rFonts w:eastAsia="Times New Roman" w:cs="Times New Roman"/>
          <w:sz w:val="21"/>
          <w:szCs w:val="21"/>
          <w:lang w:eastAsia="pl-PL"/>
        </w:rPr>
        <w:t xml:space="preserve"> pisemne zezwolenie twórcy na wykonywanie przez </w:t>
      </w:r>
      <w:r w:rsidR="00111C1B" w:rsidRPr="00B65051">
        <w:rPr>
          <w:rFonts w:eastAsia="Times New Roman" w:cs="Times New Roman"/>
          <w:sz w:val="21"/>
          <w:szCs w:val="21"/>
          <w:lang w:eastAsia="pl-PL"/>
        </w:rPr>
        <w:t>Wykonawcę</w:t>
      </w:r>
      <w:r w:rsidRPr="00B65051">
        <w:rPr>
          <w:rFonts w:eastAsia="Times New Roman" w:cs="Times New Roman"/>
          <w:sz w:val="21"/>
          <w:szCs w:val="21"/>
          <w:lang w:eastAsia="pl-PL"/>
        </w:rPr>
        <w:t xml:space="preserve"> autorskich praw zależnych </w:t>
      </w:r>
      <w:r w:rsidRPr="0098046A">
        <w:rPr>
          <w:rFonts w:eastAsia="Times New Roman" w:cs="Times New Roman"/>
          <w:sz w:val="21"/>
          <w:szCs w:val="21"/>
          <w:lang w:eastAsia="pl-PL"/>
        </w:rPr>
        <w:t xml:space="preserve">do </w:t>
      </w:r>
      <w:r w:rsidR="0098046A" w:rsidRPr="0098046A">
        <w:rPr>
          <w:rFonts w:eastAsia="Times New Roman" w:cs="Times New Roman"/>
          <w:sz w:val="21"/>
          <w:szCs w:val="21"/>
          <w:lang w:eastAsia="pl-PL"/>
        </w:rPr>
        <w:t>map</w:t>
      </w:r>
      <w:r w:rsidRPr="0098046A">
        <w:rPr>
          <w:rFonts w:eastAsia="Times New Roman" w:cs="Times New Roman"/>
          <w:sz w:val="21"/>
          <w:szCs w:val="21"/>
          <w:lang w:eastAsia="pl-PL"/>
        </w:rPr>
        <w:t>.</w:t>
      </w:r>
    </w:p>
    <w:p w14:paraId="15772D6D" w14:textId="77777777" w:rsidR="00645107" w:rsidRPr="004344F2" w:rsidRDefault="00645107" w:rsidP="004344F2">
      <w:pPr>
        <w:spacing w:after="0" w:line="276" w:lineRule="auto"/>
        <w:ind w:left="426"/>
        <w:jc w:val="center"/>
        <w:rPr>
          <w:rFonts w:eastAsia="Times New Roman" w:cs="Times New Roman"/>
          <w:sz w:val="21"/>
          <w:szCs w:val="21"/>
          <w:lang w:eastAsia="pl-PL"/>
        </w:rPr>
      </w:pPr>
    </w:p>
    <w:p w14:paraId="26EB7926" w14:textId="3606F177" w:rsidR="00645107" w:rsidRPr="00B65051" w:rsidRDefault="00645107" w:rsidP="00B65051">
      <w:pPr>
        <w:spacing w:after="0" w:line="276" w:lineRule="auto"/>
        <w:ind w:left="426"/>
        <w:jc w:val="center"/>
        <w:rPr>
          <w:rFonts w:eastAsia="Times New Roman" w:cs="Times New Roman"/>
          <w:b/>
          <w:sz w:val="21"/>
          <w:szCs w:val="21"/>
          <w:lang w:eastAsia="pl-PL"/>
        </w:rPr>
      </w:pPr>
      <w:r w:rsidRPr="00B65051">
        <w:rPr>
          <w:rFonts w:eastAsia="Times New Roman" w:cs="Times New Roman"/>
          <w:b/>
          <w:sz w:val="21"/>
          <w:szCs w:val="21"/>
          <w:lang w:eastAsia="pl-PL"/>
        </w:rPr>
        <w:t>§ 1</w:t>
      </w:r>
      <w:r w:rsidR="00B65051" w:rsidRPr="00B65051">
        <w:rPr>
          <w:rFonts w:eastAsia="Times New Roman" w:cs="Times New Roman"/>
          <w:b/>
          <w:sz w:val="21"/>
          <w:szCs w:val="21"/>
          <w:lang w:eastAsia="pl-PL"/>
        </w:rPr>
        <w:t>2</w:t>
      </w:r>
    </w:p>
    <w:p w14:paraId="7CA694AD" w14:textId="77777777" w:rsidR="00B65051" w:rsidRDefault="00645107" w:rsidP="00B65051">
      <w:pPr>
        <w:pStyle w:val="Akapitzlist"/>
        <w:widowControl w:val="0"/>
        <w:numPr>
          <w:ilvl w:val="0"/>
          <w:numId w:val="4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/>
        <w:rPr>
          <w:rFonts w:eastAsia="Lucida Sans Unicode" w:cs="Times New Roman"/>
          <w:kern w:val="2"/>
          <w:sz w:val="21"/>
          <w:szCs w:val="21"/>
          <w:lang w:eastAsia="pl-PL"/>
        </w:rPr>
      </w:pPr>
      <w:r w:rsidRPr="00B65051">
        <w:rPr>
          <w:rFonts w:eastAsia="Lucida Sans Unicode" w:cs="Times New Roman"/>
          <w:kern w:val="2"/>
          <w:sz w:val="21"/>
          <w:szCs w:val="21"/>
          <w:lang w:eastAsia="pl-PL"/>
        </w:rPr>
        <w:t>Wszelkie zmiany niniejszej umowy wymagają formy pisemnej pod rygorem nieważności.</w:t>
      </w:r>
    </w:p>
    <w:p w14:paraId="70538A0F" w14:textId="77777777" w:rsidR="00B65051" w:rsidRPr="00B65051" w:rsidRDefault="00645107" w:rsidP="00B65051">
      <w:pPr>
        <w:pStyle w:val="Akapitzlist"/>
        <w:widowControl w:val="0"/>
        <w:numPr>
          <w:ilvl w:val="0"/>
          <w:numId w:val="4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/>
        <w:rPr>
          <w:rFonts w:eastAsia="Lucida Sans Unicode" w:cs="Times New Roman"/>
          <w:kern w:val="2"/>
          <w:sz w:val="21"/>
          <w:szCs w:val="21"/>
          <w:lang w:eastAsia="pl-PL"/>
        </w:rPr>
      </w:pPr>
      <w:r w:rsidRPr="00B65051">
        <w:rPr>
          <w:rFonts w:eastAsia="Times New Roman" w:cs="Times New Roman"/>
          <w:sz w:val="21"/>
          <w:szCs w:val="21"/>
          <w:lang w:eastAsia="pl-PL"/>
        </w:rPr>
        <w:t>W sprawach nie uregulowanych niniejszą umową mają zastosowanie przepisy kodeksu cywilnego.</w:t>
      </w:r>
    </w:p>
    <w:p w14:paraId="34D11533" w14:textId="77777777" w:rsidR="00B65051" w:rsidRPr="00B65051" w:rsidRDefault="00645107" w:rsidP="00B65051">
      <w:pPr>
        <w:pStyle w:val="Akapitzlist"/>
        <w:widowControl w:val="0"/>
        <w:numPr>
          <w:ilvl w:val="0"/>
          <w:numId w:val="4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/>
        <w:rPr>
          <w:rFonts w:eastAsia="Lucida Sans Unicode" w:cs="Times New Roman"/>
          <w:kern w:val="2"/>
          <w:sz w:val="21"/>
          <w:szCs w:val="21"/>
          <w:lang w:eastAsia="pl-PL"/>
        </w:rPr>
      </w:pPr>
      <w:r w:rsidRPr="00B65051">
        <w:rPr>
          <w:rFonts w:eastAsia="Times New Roman" w:cs="Times New Roman"/>
          <w:sz w:val="21"/>
          <w:szCs w:val="21"/>
          <w:lang w:val="x-none" w:eastAsia="x-none"/>
        </w:rPr>
        <w:t>Strony zgodnie postanawiają, że będą dążyć do polubownego rozwiązywania ewentualnych sporów mogących powstać na tle wykonywania niniejszej umowy.</w:t>
      </w:r>
    </w:p>
    <w:p w14:paraId="56913071" w14:textId="5427122E" w:rsidR="00645107" w:rsidRPr="00B65051" w:rsidRDefault="00645107" w:rsidP="00B65051">
      <w:pPr>
        <w:pStyle w:val="Akapitzlist"/>
        <w:widowControl w:val="0"/>
        <w:numPr>
          <w:ilvl w:val="0"/>
          <w:numId w:val="4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/>
        <w:rPr>
          <w:rFonts w:eastAsia="Lucida Sans Unicode" w:cs="Times New Roman"/>
          <w:kern w:val="2"/>
          <w:sz w:val="21"/>
          <w:szCs w:val="21"/>
          <w:lang w:eastAsia="pl-PL"/>
        </w:rPr>
      </w:pPr>
      <w:r w:rsidRPr="00B65051">
        <w:rPr>
          <w:rFonts w:eastAsia="Times New Roman" w:cs="Times New Roman"/>
          <w:sz w:val="21"/>
          <w:szCs w:val="21"/>
          <w:lang w:val="x-none" w:eastAsia="x-none"/>
        </w:rPr>
        <w:t xml:space="preserve">Ewentualne spory mogące wyniknąć z realizacji niniejszej umowy rozstrzygane będą przez </w:t>
      </w:r>
      <w:r w:rsidRPr="00B65051">
        <w:rPr>
          <w:rFonts w:eastAsia="Lucida Sans Unicode" w:cs="Times New Roman"/>
          <w:kern w:val="2"/>
          <w:sz w:val="21"/>
          <w:szCs w:val="21"/>
          <w:lang w:eastAsia="pl-PL"/>
        </w:rPr>
        <w:t xml:space="preserve">sąd właściwy dla siedziby </w:t>
      </w:r>
      <w:r w:rsidR="00111C1B" w:rsidRPr="00B65051">
        <w:rPr>
          <w:rFonts w:eastAsia="Lucida Sans Unicode" w:cs="Times New Roman"/>
          <w:kern w:val="2"/>
          <w:sz w:val="21"/>
          <w:szCs w:val="21"/>
          <w:lang w:eastAsia="pl-PL"/>
        </w:rPr>
        <w:t>Wykonawcy</w:t>
      </w:r>
      <w:r w:rsidRPr="00B65051">
        <w:rPr>
          <w:rFonts w:eastAsia="Lucida Sans Unicode" w:cs="Times New Roman"/>
          <w:kern w:val="2"/>
          <w:sz w:val="21"/>
          <w:szCs w:val="21"/>
          <w:lang w:eastAsia="pl-PL"/>
        </w:rPr>
        <w:t xml:space="preserve">. </w:t>
      </w:r>
    </w:p>
    <w:p w14:paraId="1AFC5537" w14:textId="77777777" w:rsidR="00645107" w:rsidRPr="004344F2" w:rsidRDefault="00645107" w:rsidP="004344F2">
      <w:pPr>
        <w:pStyle w:val="Akapitzlist"/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/>
        <w:ind w:left="426"/>
        <w:rPr>
          <w:rFonts w:eastAsia="Lucida Sans Unicode" w:cs="Times New Roman"/>
          <w:kern w:val="2"/>
          <w:sz w:val="21"/>
          <w:szCs w:val="21"/>
          <w:lang w:eastAsia="pl-PL"/>
        </w:rPr>
      </w:pPr>
    </w:p>
    <w:p w14:paraId="5D5DE39D" w14:textId="376DC6EC" w:rsidR="00645107" w:rsidRPr="00B65051" w:rsidRDefault="00645107" w:rsidP="004344F2">
      <w:pPr>
        <w:pStyle w:val="Akapitzlist"/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/>
        <w:ind w:left="426"/>
        <w:jc w:val="center"/>
        <w:rPr>
          <w:rFonts w:eastAsia="Lucida Sans Unicode" w:cs="Times New Roman"/>
          <w:b/>
          <w:kern w:val="2"/>
          <w:sz w:val="21"/>
          <w:szCs w:val="21"/>
          <w:lang w:eastAsia="pl-PL"/>
        </w:rPr>
      </w:pPr>
      <w:r w:rsidRPr="00B65051">
        <w:rPr>
          <w:rFonts w:eastAsia="Times New Roman" w:cs="Times New Roman"/>
          <w:b/>
          <w:sz w:val="21"/>
          <w:szCs w:val="21"/>
          <w:lang w:val="x-none" w:eastAsia="x-none"/>
        </w:rPr>
        <w:lastRenderedPageBreak/>
        <w:t>§ 1</w:t>
      </w:r>
      <w:r w:rsidR="00B65051" w:rsidRPr="00B65051">
        <w:rPr>
          <w:rFonts w:eastAsia="Times New Roman" w:cs="Times New Roman"/>
          <w:b/>
          <w:sz w:val="21"/>
          <w:szCs w:val="21"/>
          <w:lang w:eastAsia="x-none"/>
        </w:rPr>
        <w:t>3</w:t>
      </w:r>
    </w:p>
    <w:p w14:paraId="75F1E68F" w14:textId="77777777" w:rsidR="00645107" w:rsidRPr="004344F2" w:rsidRDefault="00645107" w:rsidP="00B65051">
      <w:pPr>
        <w:spacing w:after="0" w:line="276" w:lineRule="auto"/>
        <w:jc w:val="both"/>
        <w:rPr>
          <w:rFonts w:eastAsia="Times New Roman" w:cs="Times New Roman"/>
          <w:sz w:val="21"/>
          <w:szCs w:val="21"/>
          <w:lang w:eastAsia="x-none"/>
        </w:rPr>
      </w:pPr>
      <w:r w:rsidRPr="004344F2">
        <w:rPr>
          <w:rFonts w:eastAsia="Times New Roman" w:cs="Times New Roman"/>
          <w:sz w:val="21"/>
          <w:szCs w:val="21"/>
          <w:lang w:val="x-none" w:eastAsia="x-none"/>
        </w:rPr>
        <w:t xml:space="preserve">Umowę sporządzono w dwóch jednobrzmiących egzemplarzach, po jednym dla każdej ze stron. </w:t>
      </w:r>
    </w:p>
    <w:p w14:paraId="5C26E4B3" w14:textId="77777777" w:rsidR="00645107" w:rsidRPr="004344F2" w:rsidRDefault="00645107" w:rsidP="004344F2">
      <w:pPr>
        <w:spacing w:after="0" w:line="276" w:lineRule="auto"/>
        <w:ind w:left="426"/>
        <w:rPr>
          <w:rFonts w:eastAsia="Times New Roman" w:cs="Times New Roman"/>
          <w:sz w:val="21"/>
          <w:szCs w:val="21"/>
          <w:lang w:eastAsia="pl-PL"/>
        </w:rPr>
      </w:pPr>
    </w:p>
    <w:p w14:paraId="5B207E78" w14:textId="77777777" w:rsidR="00645107" w:rsidRPr="004344F2" w:rsidRDefault="00645107" w:rsidP="004344F2">
      <w:pPr>
        <w:spacing w:after="0" w:line="276" w:lineRule="auto"/>
        <w:ind w:left="426"/>
        <w:rPr>
          <w:rFonts w:eastAsia="Times New Roman" w:cs="Times New Roman"/>
          <w:sz w:val="21"/>
          <w:szCs w:val="21"/>
          <w:lang w:eastAsia="pl-PL"/>
        </w:rPr>
      </w:pPr>
    </w:p>
    <w:p w14:paraId="08A09A76" w14:textId="77777777" w:rsidR="00645107" w:rsidRPr="004344F2" w:rsidRDefault="00645107" w:rsidP="004344F2">
      <w:pPr>
        <w:spacing w:after="0" w:line="276" w:lineRule="auto"/>
        <w:ind w:left="426"/>
        <w:rPr>
          <w:rFonts w:eastAsia="Times New Roman" w:cs="Times New Roman"/>
          <w:sz w:val="21"/>
          <w:szCs w:val="21"/>
          <w:lang w:eastAsia="pl-PL"/>
        </w:rPr>
      </w:pPr>
    </w:p>
    <w:p w14:paraId="145264AE" w14:textId="77777777" w:rsidR="00645107" w:rsidRPr="004344F2" w:rsidRDefault="00645107" w:rsidP="004344F2">
      <w:pPr>
        <w:spacing w:after="0" w:line="276" w:lineRule="auto"/>
        <w:ind w:left="426"/>
        <w:rPr>
          <w:rFonts w:eastAsia="Times New Roman" w:cs="Times New Roman"/>
          <w:sz w:val="21"/>
          <w:szCs w:val="21"/>
          <w:lang w:eastAsia="pl-PL"/>
        </w:rPr>
      </w:pPr>
      <w:r w:rsidRPr="004344F2">
        <w:rPr>
          <w:rFonts w:eastAsia="Times New Roman" w:cs="Times New Roman"/>
          <w:sz w:val="21"/>
          <w:szCs w:val="21"/>
          <w:lang w:eastAsia="pl-PL"/>
        </w:rPr>
        <w:t>...............................................                                                            ...........................................</w:t>
      </w:r>
    </w:p>
    <w:p w14:paraId="37ED2973" w14:textId="35071D82" w:rsidR="00645107" w:rsidRPr="004344F2" w:rsidRDefault="00645107" w:rsidP="004344F2">
      <w:pPr>
        <w:spacing w:after="0" w:line="276" w:lineRule="auto"/>
        <w:ind w:left="426"/>
        <w:rPr>
          <w:rFonts w:eastAsia="Times New Roman" w:cs="Times New Roman"/>
          <w:sz w:val="21"/>
          <w:szCs w:val="21"/>
          <w:lang w:eastAsia="pl-PL"/>
        </w:rPr>
      </w:pPr>
      <w:r w:rsidRPr="004344F2">
        <w:rPr>
          <w:rFonts w:eastAsia="Times New Roman" w:cs="Times New Roman"/>
          <w:sz w:val="21"/>
          <w:szCs w:val="21"/>
          <w:lang w:eastAsia="pl-PL"/>
        </w:rPr>
        <w:t xml:space="preserve">         </w:t>
      </w:r>
      <w:r w:rsidR="00111C1B" w:rsidRPr="004344F2">
        <w:rPr>
          <w:rFonts w:eastAsia="Times New Roman" w:cs="Times New Roman"/>
          <w:sz w:val="21"/>
          <w:szCs w:val="21"/>
          <w:lang w:eastAsia="pl-PL"/>
        </w:rPr>
        <w:t>Zamawiający</w:t>
      </w:r>
      <w:r w:rsidR="00111C1B" w:rsidRPr="004344F2">
        <w:rPr>
          <w:rFonts w:eastAsia="Times New Roman" w:cs="Times New Roman"/>
          <w:sz w:val="21"/>
          <w:szCs w:val="21"/>
          <w:lang w:eastAsia="pl-PL"/>
        </w:rPr>
        <w:tab/>
      </w:r>
      <w:r w:rsidR="00111C1B" w:rsidRPr="004344F2">
        <w:rPr>
          <w:rFonts w:eastAsia="Times New Roman" w:cs="Times New Roman"/>
          <w:sz w:val="21"/>
          <w:szCs w:val="21"/>
          <w:lang w:eastAsia="pl-PL"/>
        </w:rPr>
        <w:tab/>
      </w:r>
      <w:r w:rsidR="00111C1B" w:rsidRPr="004344F2">
        <w:rPr>
          <w:rFonts w:eastAsia="Times New Roman" w:cs="Times New Roman"/>
          <w:sz w:val="21"/>
          <w:szCs w:val="21"/>
          <w:lang w:eastAsia="pl-PL"/>
        </w:rPr>
        <w:tab/>
      </w:r>
      <w:r w:rsidR="00111C1B" w:rsidRPr="004344F2">
        <w:rPr>
          <w:rFonts w:eastAsia="Times New Roman" w:cs="Times New Roman"/>
          <w:sz w:val="21"/>
          <w:szCs w:val="21"/>
          <w:lang w:eastAsia="pl-PL"/>
        </w:rPr>
        <w:tab/>
      </w:r>
      <w:r w:rsidR="00111C1B" w:rsidRPr="004344F2">
        <w:rPr>
          <w:rFonts w:eastAsia="Times New Roman" w:cs="Times New Roman"/>
          <w:sz w:val="21"/>
          <w:szCs w:val="21"/>
          <w:lang w:eastAsia="pl-PL"/>
        </w:rPr>
        <w:tab/>
      </w:r>
      <w:r w:rsidR="00111C1B" w:rsidRPr="004344F2">
        <w:rPr>
          <w:rFonts w:eastAsia="Times New Roman" w:cs="Times New Roman"/>
          <w:sz w:val="21"/>
          <w:szCs w:val="21"/>
          <w:lang w:eastAsia="pl-PL"/>
        </w:rPr>
        <w:tab/>
      </w:r>
      <w:r w:rsidR="00111C1B" w:rsidRPr="004344F2">
        <w:rPr>
          <w:rFonts w:eastAsia="Times New Roman" w:cs="Times New Roman"/>
          <w:sz w:val="21"/>
          <w:szCs w:val="21"/>
          <w:lang w:eastAsia="pl-PL"/>
        </w:rPr>
        <w:tab/>
        <w:t xml:space="preserve">Wykonawca </w:t>
      </w:r>
    </w:p>
    <w:p w14:paraId="68D60981" w14:textId="77777777" w:rsidR="00327A5B" w:rsidRPr="004344F2" w:rsidRDefault="00327A5B" w:rsidP="004344F2">
      <w:pPr>
        <w:widowControl w:val="0"/>
        <w:suppressAutoHyphens/>
        <w:spacing w:after="0" w:line="276" w:lineRule="auto"/>
        <w:ind w:left="426"/>
        <w:rPr>
          <w:rFonts w:eastAsia="Lucida Sans Unicode" w:cs="Times New Roman"/>
          <w:kern w:val="1"/>
          <w:sz w:val="21"/>
          <w:szCs w:val="21"/>
          <w:lang w:eastAsia="pl-PL"/>
        </w:rPr>
      </w:pPr>
    </w:p>
    <w:p w14:paraId="7637805D" w14:textId="77777777" w:rsidR="00327A5B" w:rsidRPr="004344F2" w:rsidRDefault="00327A5B" w:rsidP="004344F2">
      <w:pPr>
        <w:widowControl w:val="0"/>
        <w:suppressAutoHyphens/>
        <w:spacing w:after="0" w:line="276" w:lineRule="auto"/>
        <w:ind w:left="426"/>
        <w:rPr>
          <w:rFonts w:eastAsia="Lucida Sans Unicode" w:cs="Times New Roman"/>
          <w:kern w:val="1"/>
          <w:sz w:val="21"/>
          <w:szCs w:val="21"/>
          <w:lang w:eastAsia="pl-PL"/>
        </w:rPr>
      </w:pPr>
    </w:p>
    <w:p w14:paraId="0439DD6D" w14:textId="77777777" w:rsidR="005F069E" w:rsidRPr="005F069E" w:rsidRDefault="00645107" w:rsidP="004344F2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344F2">
        <w:rPr>
          <w:rFonts w:eastAsia="Times New Roman" w:cs="Calibri"/>
          <w:sz w:val="21"/>
          <w:szCs w:val="21"/>
          <w:lang w:eastAsia="pl-PL"/>
        </w:rPr>
        <w:br w:type="column"/>
      </w:r>
      <w:r w:rsidR="005F069E" w:rsidRPr="005F069E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Załącznik nr 1</w:t>
      </w:r>
    </w:p>
    <w:p w14:paraId="3AF053DF" w14:textId="717351F5" w:rsidR="005F069E" w:rsidRPr="005F069E" w:rsidRDefault="005F069E" w:rsidP="004344F2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5F069E">
        <w:rPr>
          <w:rFonts w:ascii="Calibri" w:eastAsia="Times New Roman" w:hAnsi="Calibri" w:cs="Calibri"/>
          <w:sz w:val="20"/>
          <w:szCs w:val="20"/>
          <w:lang w:eastAsia="pl-PL"/>
        </w:rPr>
        <w:t xml:space="preserve">Do umowy nr …………………. </w:t>
      </w:r>
      <w:r w:rsidR="00EE301B">
        <w:rPr>
          <w:rFonts w:ascii="Calibri" w:eastAsia="Times New Roman" w:hAnsi="Calibri" w:cs="Calibri"/>
          <w:sz w:val="20"/>
          <w:szCs w:val="20"/>
          <w:lang w:eastAsia="pl-PL"/>
        </w:rPr>
        <w:t>z</w:t>
      </w:r>
      <w:r w:rsidRPr="005F069E">
        <w:rPr>
          <w:rFonts w:ascii="Calibri" w:eastAsia="Times New Roman" w:hAnsi="Calibri" w:cs="Calibri"/>
          <w:sz w:val="20"/>
          <w:szCs w:val="20"/>
          <w:lang w:eastAsia="pl-PL"/>
        </w:rPr>
        <w:t xml:space="preserve"> dnia ……………… - Usługa wykonania </w:t>
      </w:r>
      <w:r w:rsidR="00AB3F67">
        <w:rPr>
          <w:rFonts w:ascii="Calibri" w:eastAsia="Times New Roman" w:hAnsi="Calibri" w:cs="Calibri"/>
          <w:sz w:val="20"/>
          <w:szCs w:val="20"/>
          <w:lang w:eastAsia="pl-PL"/>
        </w:rPr>
        <w:t>9000 szt. map</w:t>
      </w:r>
      <w:r w:rsidRPr="005F069E">
        <w:rPr>
          <w:rFonts w:ascii="Calibri" w:eastAsia="Times New Roman" w:hAnsi="Calibri" w:cs="Calibri"/>
          <w:sz w:val="20"/>
          <w:szCs w:val="20"/>
          <w:lang w:eastAsia="pl-PL"/>
        </w:rPr>
        <w:t xml:space="preserve"> Żywiecki</w:t>
      </w:r>
      <w:r w:rsidR="00AB3F67">
        <w:rPr>
          <w:rFonts w:ascii="Calibri" w:eastAsia="Times New Roman" w:hAnsi="Calibri" w:cs="Calibri"/>
          <w:sz w:val="20"/>
          <w:szCs w:val="20"/>
          <w:lang w:eastAsia="pl-PL"/>
        </w:rPr>
        <w:t>ego</w:t>
      </w:r>
      <w:r w:rsidRPr="005F069E">
        <w:rPr>
          <w:rFonts w:ascii="Calibri" w:eastAsia="Times New Roman" w:hAnsi="Calibri" w:cs="Calibri"/>
          <w:sz w:val="20"/>
          <w:szCs w:val="20"/>
          <w:lang w:eastAsia="pl-PL"/>
        </w:rPr>
        <w:t xml:space="preserve"> Parku Krajobrazow</w:t>
      </w:r>
      <w:r w:rsidR="00EE301B">
        <w:rPr>
          <w:rFonts w:ascii="Calibri" w:eastAsia="Times New Roman" w:hAnsi="Calibri" w:cs="Calibri"/>
          <w:sz w:val="20"/>
          <w:szCs w:val="20"/>
          <w:lang w:eastAsia="pl-PL"/>
        </w:rPr>
        <w:t>ego</w:t>
      </w:r>
      <w:r w:rsidRPr="005F069E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30CE7179" w14:textId="77777777" w:rsidR="005F069E" w:rsidRPr="005F069E" w:rsidRDefault="005F069E" w:rsidP="004344F2">
      <w:pPr>
        <w:spacing w:after="0" w:line="276" w:lineRule="auto"/>
        <w:jc w:val="both"/>
        <w:rPr>
          <w:rFonts w:ascii="Calibri" w:eastAsia="Calibri" w:hAnsi="Calibri" w:cs="Calibri"/>
          <w:sz w:val="12"/>
          <w:szCs w:val="14"/>
        </w:rPr>
      </w:pPr>
    </w:p>
    <w:p w14:paraId="0C2E1F12" w14:textId="615B23A8" w:rsidR="005F069E" w:rsidRPr="00B65051" w:rsidRDefault="005F069E" w:rsidP="004344F2">
      <w:pPr>
        <w:spacing w:after="0" w:line="276" w:lineRule="auto"/>
        <w:jc w:val="both"/>
        <w:rPr>
          <w:rFonts w:eastAsia="Calibri" w:cs="Calibri"/>
          <w:b/>
          <w:bCs/>
          <w:sz w:val="21"/>
          <w:szCs w:val="21"/>
        </w:rPr>
      </w:pPr>
      <w:r w:rsidRPr="00B65051">
        <w:rPr>
          <w:rFonts w:eastAsia="Calibri" w:cs="Calibri"/>
          <w:b/>
          <w:bCs/>
          <w:sz w:val="21"/>
          <w:szCs w:val="21"/>
        </w:rPr>
        <w:t xml:space="preserve">Szczegółowy opis przedmiotu zamówienia – Usługa wykonania </w:t>
      </w:r>
      <w:r w:rsidR="00AB3F67" w:rsidRPr="00B65051">
        <w:rPr>
          <w:rFonts w:eastAsia="Calibri" w:cs="Calibri"/>
          <w:b/>
          <w:bCs/>
          <w:sz w:val="21"/>
          <w:szCs w:val="21"/>
        </w:rPr>
        <w:t>9000 szt. map</w:t>
      </w:r>
      <w:r w:rsidRPr="00B65051">
        <w:rPr>
          <w:rFonts w:eastAsia="Calibri" w:cs="Calibri"/>
          <w:b/>
          <w:bCs/>
          <w:sz w:val="21"/>
          <w:szCs w:val="21"/>
        </w:rPr>
        <w:t xml:space="preserve"> Żywieckiego Parku Krajobrazowego.</w:t>
      </w:r>
    </w:p>
    <w:p w14:paraId="503147CF" w14:textId="77777777" w:rsidR="00B65051" w:rsidRDefault="00C964AF" w:rsidP="00B65051">
      <w:pPr>
        <w:pStyle w:val="Akapitzlist"/>
        <w:numPr>
          <w:ilvl w:val="0"/>
          <w:numId w:val="43"/>
        </w:numPr>
        <w:spacing w:after="0"/>
        <w:rPr>
          <w:rFonts w:eastAsia="Calibri" w:cs="Calibri"/>
          <w:sz w:val="21"/>
          <w:szCs w:val="21"/>
        </w:rPr>
      </w:pPr>
      <w:r w:rsidRPr="00B65051">
        <w:rPr>
          <w:rFonts w:eastAsia="Calibri" w:cs="Calibri"/>
          <w:sz w:val="21"/>
          <w:szCs w:val="21"/>
        </w:rPr>
        <w:t xml:space="preserve">Przedmiotem zamówienia jest usługa wykonania 9000 szt. map Żywieckiego Parku Krajobrazowego. </w:t>
      </w:r>
    </w:p>
    <w:p w14:paraId="47AEB6DC" w14:textId="3E252582" w:rsidR="00B65051" w:rsidRDefault="00C964AF" w:rsidP="00B65051">
      <w:pPr>
        <w:pStyle w:val="Akapitzlist"/>
        <w:numPr>
          <w:ilvl w:val="0"/>
          <w:numId w:val="43"/>
        </w:numPr>
        <w:spacing w:after="0"/>
        <w:rPr>
          <w:rFonts w:eastAsia="Calibri" w:cs="Calibri"/>
          <w:sz w:val="21"/>
          <w:szCs w:val="21"/>
        </w:rPr>
      </w:pPr>
      <w:r w:rsidRPr="00B65051">
        <w:rPr>
          <w:rFonts w:eastAsia="Calibri" w:cs="Calibri"/>
          <w:sz w:val="21"/>
          <w:szCs w:val="21"/>
        </w:rPr>
        <w:t xml:space="preserve">Opracowanie graficzne i kartograficzne po stronie Wykonawcy. Wykonawca przygotuje propozycje – projekty zamawianych produktów (z uwzględnieniem sugestii Zamawiającego) oraz przedstawi je </w:t>
      </w:r>
      <w:r w:rsidR="00B65051">
        <w:rPr>
          <w:rFonts w:eastAsia="Calibri" w:cs="Calibri"/>
          <w:sz w:val="21"/>
          <w:szCs w:val="21"/>
        </w:rPr>
        <w:br/>
      </w:r>
      <w:r w:rsidRPr="00B65051">
        <w:rPr>
          <w:rFonts w:eastAsia="Calibri" w:cs="Calibri"/>
          <w:sz w:val="21"/>
          <w:szCs w:val="21"/>
        </w:rPr>
        <w:t xml:space="preserve">do akceptacji Zamawiającego przed przystąpieniem do realizacji zamówienia. </w:t>
      </w:r>
    </w:p>
    <w:p w14:paraId="71D8CBEE" w14:textId="77777777" w:rsidR="00B65051" w:rsidRDefault="00C964AF" w:rsidP="00B65051">
      <w:pPr>
        <w:pStyle w:val="Akapitzlist"/>
        <w:numPr>
          <w:ilvl w:val="0"/>
          <w:numId w:val="43"/>
        </w:numPr>
        <w:spacing w:after="0"/>
        <w:rPr>
          <w:rFonts w:eastAsia="Calibri" w:cs="Calibri"/>
          <w:sz w:val="21"/>
          <w:szCs w:val="21"/>
        </w:rPr>
      </w:pPr>
      <w:r w:rsidRPr="00B65051">
        <w:rPr>
          <w:rFonts w:eastAsia="Calibri" w:cs="Calibri"/>
          <w:sz w:val="21"/>
          <w:szCs w:val="21"/>
        </w:rPr>
        <w:t xml:space="preserve">Na mapach powinna znaleźć się standardowa treść turystyczna tj. znakowane szlaki turystyczne z czasami przejść, schroniska, rezerwaty przyrody, granica Żywieckiego Parku Krajobrazowego oraz zaznaczona siedziba Oddziału Biura ZPKWŚ w Żywcu. </w:t>
      </w:r>
    </w:p>
    <w:p w14:paraId="42D18F9C" w14:textId="77777777" w:rsidR="00B65051" w:rsidRDefault="00C964AF" w:rsidP="00B65051">
      <w:pPr>
        <w:pStyle w:val="Akapitzlist"/>
        <w:numPr>
          <w:ilvl w:val="0"/>
          <w:numId w:val="43"/>
        </w:numPr>
        <w:spacing w:after="0"/>
        <w:rPr>
          <w:rFonts w:eastAsia="Calibri" w:cs="Calibri"/>
          <w:sz w:val="21"/>
          <w:szCs w:val="21"/>
        </w:rPr>
      </w:pPr>
      <w:r w:rsidRPr="00B65051">
        <w:rPr>
          <w:rFonts w:eastAsia="Calibri" w:cs="Calibri"/>
          <w:sz w:val="21"/>
          <w:szCs w:val="21"/>
        </w:rPr>
        <w:t xml:space="preserve">Na mapach „wydzierankach” powinna znaleźć się standardowa treść turystyczna tj. znakowane szlaki turystyczne, schroniska, granica Żywieckiego Parku Krajobrazowego oraz zaznaczona siedziba Oddziału Biura ZPKWŚ w Żywcu. </w:t>
      </w:r>
    </w:p>
    <w:p w14:paraId="15A0B148" w14:textId="77777777" w:rsidR="00B65051" w:rsidRDefault="00C964AF" w:rsidP="00B65051">
      <w:pPr>
        <w:pStyle w:val="Akapitzlist"/>
        <w:numPr>
          <w:ilvl w:val="0"/>
          <w:numId w:val="43"/>
        </w:numPr>
        <w:spacing w:after="0"/>
        <w:rPr>
          <w:rFonts w:eastAsia="Calibri" w:cs="Calibri"/>
          <w:sz w:val="21"/>
          <w:szCs w:val="21"/>
        </w:rPr>
      </w:pPr>
      <w:r w:rsidRPr="00B65051">
        <w:rPr>
          <w:rFonts w:eastAsia="Calibri" w:cs="Calibri"/>
          <w:sz w:val="21"/>
          <w:szCs w:val="21"/>
        </w:rPr>
        <w:t>Zamawiający przekazuje Wykonawcy opisowe treści tekstowe oraz fotografie, które będą wykorzystane w zamawianych produktach.</w:t>
      </w:r>
    </w:p>
    <w:p w14:paraId="24420088" w14:textId="77777777" w:rsidR="00B65051" w:rsidRDefault="00C964AF" w:rsidP="00B65051">
      <w:pPr>
        <w:pStyle w:val="Akapitzlist"/>
        <w:numPr>
          <w:ilvl w:val="0"/>
          <w:numId w:val="43"/>
        </w:numPr>
        <w:spacing w:after="0"/>
        <w:rPr>
          <w:rFonts w:eastAsia="Calibri" w:cs="Calibri"/>
          <w:sz w:val="21"/>
          <w:szCs w:val="21"/>
        </w:rPr>
      </w:pPr>
      <w:r w:rsidRPr="00B65051">
        <w:rPr>
          <w:rFonts w:eastAsia="Calibri" w:cs="Calibri"/>
          <w:sz w:val="21"/>
          <w:szCs w:val="21"/>
        </w:rPr>
        <w:t xml:space="preserve">Wszelkie napisy i treści pojawiające się na zamawianych produktach powinny być wykonane czcionką </w:t>
      </w:r>
      <w:proofErr w:type="spellStart"/>
      <w:r w:rsidRPr="00B65051">
        <w:rPr>
          <w:rFonts w:eastAsia="Calibri" w:cs="Calibri"/>
          <w:sz w:val="21"/>
          <w:szCs w:val="21"/>
        </w:rPr>
        <w:t>bezszeryfową</w:t>
      </w:r>
      <w:proofErr w:type="spellEnd"/>
      <w:r w:rsidRPr="00B65051">
        <w:rPr>
          <w:rFonts w:eastAsia="Calibri" w:cs="Calibri"/>
          <w:sz w:val="21"/>
          <w:szCs w:val="21"/>
        </w:rPr>
        <w:t xml:space="preserve"> (np. Arial, Tahoma) oraz zgodne z wymogami standardów przygotowania tekstu łatwego do czytania i zrozumienia (</w:t>
      </w:r>
      <w:hyperlink r:id="rId8" w:history="1">
        <w:r w:rsidRPr="00B65051">
          <w:rPr>
            <w:rStyle w:val="Hipercze"/>
            <w:rFonts w:eastAsia="Calibri" w:cs="Calibri"/>
            <w:sz w:val="21"/>
            <w:szCs w:val="21"/>
          </w:rPr>
          <w:t>https://www.power.gov.pl/media/13597/informacja-dla-wszystkich.pdf</w:t>
        </w:r>
      </w:hyperlink>
      <w:r w:rsidRPr="00B65051">
        <w:rPr>
          <w:rFonts w:eastAsia="Calibri" w:cs="Calibri"/>
          <w:sz w:val="21"/>
          <w:szCs w:val="21"/>
        </w:rPr>
        <w:t xml:space="preserve"> ).</w:t>
      </w:r>
    </w:p>
    <w:p w14:paraId="5200B5FB" w14:textId="6D672DE9" w:rsidR="00B65051" w:rsidRDefault="00C964AF" w:rsidP="00B65051">
      <w:pPr>
        <w:pStyle w:val="Akapitzlist"/>
        <w:numPr>
          <w:ilvl w:val="0"/>
          <w:numId w:val="43"/>
        </w:numPr>
        <w:spacing w:after="0"/>
        <w:rPr>
          <w:rFonts w:eastAsia="Calibri" w:cs="Calibri"/>
          <w:sz w:val="21"/>
          <w:szCs w:val="21"/>
        </w:rPr>
      </w:pPr>
      <w:r w:rsidRPr="00B65051">
        <w:rPr>
          <w:rFonts w:eastAsia="Calibri" w:cs="Calibri"/>
          <w:sz w:val="21"/>
          <w:szCs w:val="21"/>
        </w:rPr>
        <w:t xml:space="preserve">Wykonawca przygotuje oraz przekaże Zamawiającemu drogą elektroniczną na wskazany adres mailowy pliki PDF z treścią opisową zawartą na mapach. Treści powinny być przygotowane zgodnie </w:t>
      </w:r>
      <w:r w:rsidR="00B65051">
        <w:rPr>
          <w:rFonts w:eastAsia="Calibri" w:cs="Calibri"/>
          <w:sz w:val="21"/>
          <w:szCs w:val="21"/>
        </w:rPr>
        <w:br/>
      </w:r>
      <w:r w:rsidRPr="00B65051">
        <w:rPr>
          <w:rFonts w:eastAsia="Calibri" w:cs="Calibri"/>
          <w:sz w:val="21"/>
          <w:szCs w:val="21"/>
        </w:rPr>
        <w:t xml:space="preserve">z obowiązującymi standardami dostępności </w:t>
      </w:r>
      <w:bookmarkStart w:id="0" w:name="_Hlk133906754"/>
      <w:r w:rsidRPr="00B65051">
        <w:rPr>
          <w:rFonts w:eastAsia="Calibri" w:cs="Calibri"/>
          <w:sz w:val="21"/>
          <w:szCs w:val="21"/>
        </w:rPr>
        <w:t>dokumentów publikowanych na stronach internetowych (ETR).</w:t>
      </w:r>
      <w:bookmarkEnd w:id="0"/>
    </w:p>
    <w:p w14:paraId="4689869C" w14:textId="77777777" w:rsidR="00B65051" w:rsidRDefault="00C964AF" w:rsidP="00B65051">
      <w:pPr>
        <w:pStyle w:val="Akapitzlist"/>
        <w:numPr>
          <w:ilvl w:val="0"/>
          <w:numId w:val="43"/>
        </w:numPr>
        <w:spacing w:after="0"/>
        <w:rPr>
          <w:rFonts w:eastAsia="Calibri" w:cs="Calibri"/>
          <w:sz w:val="21"/>
          <w:szCs w:val="21"/>
        </w:rPr>
      </w:pPr>
      <w:r w:rsidRPr="00B65051">
        <w:rPr>
          <w:rFonts w:eastAsia="Calibri" w:cs="Calibri"/>
          <w:sz w:val="21"/>
          <w:szCs w:val="21"/>
        </w:rPr>
        <w:t>Wykonawca przekaże Zamawiającemu pliki PDF zamawianych produktów w rozmiarze umożliwiającym przeglądanie map w oryginalnych formacie.</w:t>
      </w:r>
    </w:p>
    <w:p w14:paraId="341045D4" w14:textId="77777777" w:rsidR="00B65051" w:rsidRPr="00B65051" w:rsidRDefault="00C964AF" w:rsidP="00B65051">
      <w:pPr>
        <w:pStyle w:val="Akapitzlist"/>
        <w:numPr>
          <w:ilvl w:val="0"/>
          <w:numId w:val="43"/>
        </w:numPr>
        <w:spacing w:after="0"/>
        <w:rPr>
          <w:rStyle w:val="Hipercze"/>
          <w:rFonts w:eastAsia="Calibri" w:cs="Calibri"/>
          <w:color w:val="auto"/>
          <w:sz w:val="21"/>
          <w:szCs w:val="21"/>
          <w:u w:val="none"/>
        </w:rPr>
      </w:pPr>
      <w:r w:rsidRPr="00B65051">
        <w:rPr>
          <w:rFonts w:eastAsia="Calibri" w:cs="Calibri"/>
          <w:sz w:val="21"/>
          <w:szCs w:val="21"/>
        </w:rPr>
        <w:t xml:space="preserve">Na wszystkich zamawianych produktach, na okładkach, powinny być umieszczone logotypy ZPKWŚ, Województwa Śląskiego  (logotypy przekazuje Zamawiający),  znaku funduszy Europejskich z nazwą Programu PO WER; barw Rzeczypospolitej Polskiej, znaku Unii Europejskiej z nazwą Europejski Fundusz Społeczny, zgodnie z informacjami dostępnymi na stronie </w:t>
      </w:r>
      <w:hyperlink r:id="rId9" w:history="1">
        <w:r w:rsidRPr="00B65051">
          <w:rPr>
            <w:rStyle w:val="Hipercze"/>
            <w:rFonts w:eastAsia="Calibri" w:cs="Calibri"/>
            <w:sz w:val="21"/>
            <w:szCs w:val="21"/>
          </w:rPr>
          <w:t>https://www.power.gov.pl/strony/o-programie/promocja/zasady-promocji-i-oznakowania-projektow-w-programie/zasady-promocji-i-oznakowania-projektow-w-programie-umowy-podpisane-od-1-stycznia-2018-roku/</w:t>
        </w:r>
      </w:hyperlink>
      <w:r w:rsidRPr="00B65051">
        <w:rPr>
          <w:rFonts w:eastAsia="Calibri" w:cs="Calibri"/>
          <w:sz w:val="21"/>
          <w:szCs w:val="21"/>
        </w:rPr>
        <w:t xml:space="preserve"> oraz logo PFRON, zgodne z „Księgą identyfikacji wizualnej PFRON” zamieszczonej na stronie internetowej PFRON: </w:t>
      </w:r>
      <w:hyperlink r:id="rId10" w:anchor="c315292" w:history="1">
        <w:r w:rsidRPr="00B65051">
          <w:rPr>
            <w:rStyle w:val="Hipercze"/>
            <w:rFonts w:eastAsia="Calibri" w:cs="Calibri"/>
            <w:sz w:val="21"/>
            <w:szCs w:val="21"/>
          </w:rPr>
          <w:t>http://www.pfron.org.pl/dla-mediow/logo-funduszu/#c315292</w:t>
        </w:r>
      </w:hyperlink>
    </w:p>
    <w:p w14:paraId="7674E3D6" w14:textId="77777777" w:rsidR="00B65051" w:rsidRDefault="00C964AF" w:rsidP="00B65051">
      <w:pPr>
        <w:pStyle w:val="Akapitzlist"/>
        <w:numPr>
          <w:ilvl w:val="0"/>
          <w:numId w:val="43"/>
        </w:numPr>
        <w:spacing w:after="0"/>
        <w:rPr>
          <w:rStyle w:val="Hipercze"/>
          <w:rFonts w:eastAsia="Calibri" w:cs="Calibri"/>
          <w:color w:val="auto"/>
          <w:sz w:val="21"/>
          <w:szCs w:val="21"/>
          <w:u w:val="none"/>
        </w:rPr>
      </w:pPr>
      <w:r w:rsidRPr="00B65051">
        <w:rPr>
          <w:rStyle w:val="Hipercze"/>
          <w:rFonts w:eastAsia="Calibri" w:cs="Calibri"/>
          <w:color w:val="auto"/>
          <w:sz w:val="21"/>
          <w:szCs w:val="21"/>
          <w:u w:val="none"/>
        </w:rPr>
        <w:t>Na każdym produkcie Wykonawca umieści kod QR przekazany przez zamawiającego.</w:t>
      </w:r>
    </w:p>
    <w:p w14:paraId="281A6C47" w14:textId="77777777" w:rsidR="00B65051" w:rsidRDefault="00C964AF" w:rsidP="00B65051">
      <w:pPr>
        <w:pStyle w:val="Akapitzlist"/>
        <w:numPr>
          <w:ilvl w:val="0"/>
          <w:numId w:val="43"/>
        </w:numPr>
        <w:spacing w:after="0"/>
        <w:rPr>
          <w:rFonts w:eastAsia="Calibri" w:cs="Calibri"/>
          <w:sz w:val="21"/>
          <w:szCs w:val="21"/>
        </w:rPr>
      </w:pPr>
      <w:r w:rsidRPr="00B65051">
        <w:rPr>
          <w:rFonts w:eastAsia="Calibri" w:cs="Calibri"/>
          <w:sz w:val="21"/>
          <w:szCs w:val="21"/>
        </w:rPr>
        <w:t>Wykonawca oświadcza, iż posiada prawa do podkładu kartograficznego na zamawianych przez Zamawiającego produktach.</w:t>
      </w:r>
    </w:p>
    <w:p w14:paraId="3EF1D65F" w14:textId="77777777" w:rsidR="00B65051" w:rsidRDefault="005F069E" w:rsidP="00B65051">
      <w:pPr>
        <w:pStyle w:val="Akapitzlist"/>
        <w:numPr>
          <w:ilvl w:val="0"/>
          <w:numId w:val="43"/>
        </w:numPr>
        <w:spacing w:after="0"/>
        <w:rPr>
          <w:rFonts w:eastAsia="Calibri" w:cs="Calibri"/>
          <w:sz w:val="21"/>
          <w:szCs w:val="21"/>
        </w:rPr>
      </w:pPr>
      <w:r w:rsidRPr="00B65051">
        <w:rPr>
          <w:rFonts w:eastAsia="Calibri" w:cs="Calibri"/>
          <w:sz w:val="21"/>
          <w:szCs w:val="21"/>
        </w:rPr>
        <w:t>Numer</w:t>
      </w:r>
      <w:r w:rsidR="004A3351" w:rsidRPr="00B65051">
        <w:rPr>
          <w:rFonts w:eastAsia="Calibri" w:cs="Calibri"/>
          <w:sz w:val="21"/>
          <w:szCs w:val="21"/>
        </w:rPr>
        <w:t>y</w:t>
      </w:r>
      <w:r w:rsidRPr="00B65051">
        <w:rPr>
          <w:rFonts w:eastAsia="Calibri" w:cs="Calibri"/>
          <w:sz w:val="21"/>
          <w:szCs w:val="21"/>
        </w:rPr>
        <w:t xml:space="preserve"> ISBN </w:t>
      </w:r>
      <w:r w:rsidR="004A3351" w:rsidRPr="00B65051">
        <w:rPr>
          <w:rFonts w:eastAsia="Calibri" w:cs="Calibri"/>
          <w:sz w:val="21"/>
          <w:szCs w:val="21"/>
        </w:rPr>
        <w:t>dla poszczególnych map</w:t>
      </w:r>
      <w:r w:rsidRPr="00B65051">
        <w:rPr>
          <w:rFonts w:eastAsia="Calibri" w:cs="Calibri"/>
          <w:sz w:val="21"/>
          <w:szCs w:val="21"/>
        </w:rPr>
        <w:t xml:space="preserve"> nadaje Wykonawca</w:t>
      </w:r>
      <w:r w:rsidR="00C964AF" w:rsidRPr="00B65051">
        <w:rPr>
          <w:rFonts w:eastAsia="Calibri" w:cs="Calibri"/>
          <w:sz w:val="21"/>
          <w:szCs w:val="21"/>
        </w:rPr>
        <w:t xml:space="preserve">. </w:t>
      </w:r>
    </w:p>
    <w:p w14:paraId="0DA140DF" w14:textId="4C3C7251" w:rsidR="00EE301B" w:rsidRPr="00B65051" w:rsidRDefault="005F069E" w:rsidP="004344F2">
      <w:pPr>
        <w:pStyle w:val="Akapitzlist"/>
        <w:numPr>
          <w:ilvl w:val="0"/>
          <w:numId w:val="43"/>
        </w:numPr>
        <w:spacing w:after="0"/>
        <w:rPr>
          <w:rFonts w:eastAsia="Calibri" w:cs="Calibri"/>
          <w:sz w:val="21"/>
          <w:szCs w:val="21"/>
        </w:rPr>
      </w:pPr>
      <w:r w:rsidRPr="00B65051">
        <w:rPr>
          <w:rFonts w:eastAsia="Calibri" w:cs="Calibri"/>
          <w:sz w:val="21"/>
          <w:szCs w:val="21"/>
        </w:rPr>
        <w:t>Wykonawca zobowiązuje się do przekazania zamawianych produktów do Oddziału Biura ZPKWŚ w Żywcu, ul. Łączki 44a, 34-300 Żywiec na własny koszt.</w:t>
      </w:r>
    </w:p>
    <w:p w14:paraId="1B548004" w14:textId="034A8256" w:rsidR="005F069E" w:rsidRPr="00B65051" w:rsidRDefault="005F069E" w:rsidP="004344F2">
      <w:pPr>
        <w:numPr>
          <w:ilvl w:val="0"/>
          <w:numId w:val="3"/>
        </w:numPr>
        <w:spacing w:after="0" w:line="276" w:lineRule="auto"/>
        <w:ind w:left="567" w:hanging="567"/>
        <w:contextualSpacing/>
        <w:jc w:val="both"/>
        <w:rPr>
          <w:rFonts w:eastAsia="Calibri" w:cs="Calibri"/>
          <w:b/>
          <w:bCs/>
          <w:sz w:val="21"/>
          <w:szCs w:val="21"/>
        </w:rPr>
      </w:pPr>
      <w:r w:rsidRPr="00B65051">
        <w:rPr>
          <w:rFonts w:eastAsia="Calibri" w:cs="Calibri"/>
          <w:b/>
          <w:bCs/>
          <w:sz w:val="21"/>
          <w:szCs w:val="21"/>
        </w:rPr>
        <w:t>Informacje szczegółowe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8081"/>
        <w:gridCol w:w="1044"/>
      </w:tblGrid>
      <w:tr w:rsidR="00C964AF" w:rsidRPr="00B65051" w14:paraId="3E1C81A1" w14:textId="77777777" w:rsidTr="00B65051">
        <w:tc>
          <w:tcPr>
            <w:tcW w:w="261" w:type="pct"/>
            <w:shd w:val="clear" w:color="auto" w:fill="auto"/>
          </w:tcPr>
          <w:p w14:paraId="300BFC50" w14:textId="45FA762D" w:rsidR="00C964AF" w:rsidRPr="00B65051" w:rsidRDefault="00C964AF" w:rsidP="00B65051">
            <w:pPr>
              <w:spacing w:line="276" w:lineRule="auto"/>
              <w:jc w:val="center"/>
              <w:rPr>
                <w:rFonts w:eastAsia="Calibri" w:cs="Calibri"/>
                <w:b/>
                <w:bCs/>
                <w:sz w:val="21"/>
                <w:szCs w:val="21"/>
              </w:rPr>
            </w:pPr>
            <w:r w:rsidRPr="00B65051">
              <w:rPr>
                <w:rFonts w:eastAsia="Calibri" w:cs="Calibri"/>
                <w:b/>
                <w:bCs/>
                <w:sz w:val="21"/>
                <w:szCs w:val="21"/>
              </w:rPr>
              <w:t>Lp</w:t>
            </w:r>
            <w:r w:rsidR="00B65051">
              <w:rPr>
                <w:rFonts w:eastAsia="Calibri" w:cs="Calibri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197" w:type="pct"/>
            <w:shd w:val="clear" w:color="auto" w:fill="auto"/>
          </w:tcPr>
          <w:p w14:paraId="56DB5231" w14:textId="637B8818" w:rsidR="00C964AF" w:rsidRPr="00B65051" w:rsidRDefault="002C4CE5" w:rsidP="00B65051">
            <w:pPr>
              <w:spacing w:line="276" w:lineRule="auto"/>
              <w:jc w:val="center"/>
              <w:rPr>
                <w:rFonts w:eastAsia="Calibri" w:cs="Calibri"/>
                <w:b/>
                <w:bCs/>
                <w:sz w:val="21"/>
                <w:szCs w:val="21"/>
              </w:rPr>
            </w:pPr>
            <w:r>
              <w:rPr>
                <w:rFonts w:eastAsia="Calibri" w:cs="Calibri"/>
                <w:b/>
                <w:bCs/>
                <w:sz w:val="21"/>
                <w:szCs w:val="21"/>
              </w:rPr>
              <w:t xml:space="preserve">Nazwa publikacji </w:t>
            </w:r>
          </w:p>
        </w:tc>
        <w:tc>
          <w:tcPr>
            <w:tcW w:w="543" w:type="pct"/>
            <w:shd w:val="clear" w:color="auto" w:fill="auto"/>
          </w:tcPr>
          <w:p w14:paraId="36ED066E" w14:textId="349473A4" w:rsidR="00C964AF" w:rsidRPr="00B65051" w:rsidRDefault="00C964AF" w:rsidP="00B65051">
            <w:pPr>
              <w:spacing w:line="276" w:lineRule="auto"/>
              <w:jc w:val="center"/>
              <w:rPr>
                <w:rFonts w:eastAsia="Calibri" w:cs="Calibri"/>
                <w:b/>
                <w:bCs/>
                <w:sz w:val="21"/>
                <w:szCs w:val="21"/>
              </w:rPr>
            </w:pPr>
            <w:r w:rsidRPr="00B65051">
              <w:rPr>
                <w:rFonts w:eastAsia="Calibri" w:cs="Calibri"/>
                <w:b/>
                <w:bCs/>
                <w:sz w:val="21"/>
                <w:szCs w:val="21"/>
              </w:rPr>
              <w:t>Ilość</w:t>
            </w:r>
          </w:p>
        </w:tc>
      </w:tr>
      <w:tr w:rsidR="00C964AF" w:rsidRPr="00B65051" w14:paraId="683F0E85" w14:textId="77777777" w:rsidTr="00B65051">
        <w:tc>
          <w:tcPr>
            <w:tcW w:w="261" w:type="pct"/>
            <w:shd w:val="clear" w:color="auto" w:fill="auto"/>
          </w:tcPr>
          <w:p w14:paraId="66A5C4E5" w14:textId="77777777" w:rsidR="00C964AF" w:rsidRPr="00B65051" w:rsidRDefault="00C964AF" w:rsidP="004344F2">
            <w:pPr>
              <w:spacing w:line="276" w:lineRule="auto"/>
              <w:jc w:val="both"/>
              <w:rPr>
                <w:rFonts w:eastAsia="Calibri" w:cs="Calibri"/>
                <w:sz w:val="21"/>
                <w:szCs w:val="21"/>
              </w:rPr>
            </w:pPr>
            <w:r w:rsidRPr="00B65051">
              <w:rPr>
                <w:rFonts w:eastAsia="Calibri" w:cs="Calibri"/>
                <w:sz w:val="21"/>
                <w:szCs w:val="21"/>
              </w:rPr>
              <w:t>1</w:t>
            </w:r>
          </w:p>
        </w:tc>
        <w:tc>
          <w:tcPr>
            <w:tcW w:w="4197" w:type="pct"/>
            <w:shd w:val="clear" w:color="auto" w:fill="auto"/>
          </w:tcPr>
          <w:p w14:paraId="007F6301" w14:textId="77777777" w:rsidR="00C964AF" w:rsidRPr="00B65051" w:rsidRDefault="00C964AF" w:rsidP="004344F2">
            <w:pPr>
              <w:widowControl w:val="0"/>
              <w:suppressAutoHyphens/>
              <w:spacing w:line="276" w:lineRule="auto"/>
              <w:contextualSpacing/>
              <w:jc w:val="both"/>
              <w:rPr>
                <w:rFonts w:eastAsia="Calibri" w:cs="Calibri"/>
                <w:sz w:val="21"/>
                <w:szCs w:val="21"/>
              </w:rPr>
            </w:pPr>
            <w:r w:rsidRPr="00B65051">
              <w:rPr>
                <w:rFonts w:eastAsia="Calibri" w:cs="Calibri"/>
                <w:sz w:val="21"/>
                <w:szCs w:val="21"/>
              </w:rPr>
              <w:t>Mapa turystyczna „Przyroda Żywieckiego Parku Krajobrazowego”:</w:t>
            </w:r>
          </w:p>
          <w:p w14:paraId="3205E0BA" w14:textId="77777777" w:rsidR="00C964AF" w:rsidRPr="00B65051" w:rsidRDefault="00C964AF" w:rsidP="004344F2">
            <w:pPr>
              <w:widowControl w:val="0"/>
              <w:suppressAutoHyphens/>
              <w:spacing w:line="276" w:lineRule="auto"/>
              <w:contextualSpacing/>
              <w:jc w:val="both"/>
              <w:rPr>
                <w:rFonts w:eastAsia="Calibri" w:cs="Calibri"/>
                <w:sz w:val="21"/>
                <w:szCs w:val="21"/>
              </w:rPr>
            </w:pPr>
            <w:r w:rsidRPr="00B65051">
              <w:rPr>
                <w:rFonts w:eastAsia="Calibri" w:cs="Calibri"/>
                <w:sz w:val="21"/>
                <w:szCs w:val="21"/>
              </w:rPr>
              <w:t xml:space="preserve">- format mapy B1 67 x 98 cm </w:t>
            </w:r>
          </w:p>
          <w:p w14:paraId="268AFE5D" w14:textId="77777777" w:rsidR="00C964AF" w:rsidRPr="00B65051" w:rsidRDefault="00C964AF" w:rsidP="004344F2">
            <w:pPr>
              <w:widowControl w:val="0"/>
              <w:suppressAutoHyphens/>
              <w:spacing w:line="276" w:lineRule="auto"/>
              <w:contextualSpacing/>
              <w:jc w:val="both"/>
              <w:rPr>
                <w:rFonts w:eastAsia="Calibri" w:cs="Calibri"/>
                <w:sz w:val="21"/>
                <w:szCs w:val="21"/>
              </w:rPr>
            </w:pPr>
            <w:r w:rsidRPr="00B65051">
              <w:rPr>
                <w:rFonts w:eastAsia="Calibri" w:cs="Calibri"/>
                <w:sz w:val="21"/>
                <w:szCs w:val="21"/>
              </w:rPr>
              <w:t>- skala około 1 : 50 000</w:t>
            </w:r>
          </w:p>
          <w:p w14:paraId="3D4CFD01" w14:textId="77777777" w:rsidR="00C964AF" w:rsidRPr="00B65051" w:rsidRDefault="00C964AF" w:rsidP="004344F2">
            <w:pPr>
              <w:widowControl w:val="0"/>
              <w:suppressAutoHyphens/>
              <w:spacing w:line="276" w:lineRule="auto"/>
              <w:contextualSpacing/>
              <w:jc w:val="both"/>
              <w:rPr>
                <w:rFonts w:eastAsia="Calibri" w:cs="Calibri"/>
                <w:sz w:val="21"/>
                <w:szCs w:val="21"/>
              </w:rPr>
            </w:pPr>
            <w:r w:rsidRPr="00B65051">
              <w:rPr>
                <w:rFonts w:eastAsia="Calibri" w:cs="Calibri"/>
                <w:sz w:val="21"/>
                <w:szCs w:val="21"/>
              </w:rPr>
              <w:t>- papier g-</w:t>
            </w:r>
            <w:proofErr w:type="spellStart"/>
            <w:r w:rsidRPr="00B65051">
              <w:rPr>
                <w:rFonts w:eastAsia="Calibri" w:cs="Calibri"/>
                <w:sz w:val="21"/>
                <w:szCs w:val="21"/>
              </w:rPr>
              <w:t>print</w:t>
            </w:r>
            <w:proofErr w:type="spellEnd"/>
            <w:r w:rsidRPr="00B65051">
              <w:rPr>
                <w:rFonts w:eastAsia="Calibri" w:cs="Calibri"/>
                <w:sz w:val="21"/>
                <w:szCs w:val="21"/>
              </w:rPr>
              <w:t xml:space="preserve"> 115 g</w:t>
            </w:r>
          </w:p>
          <w:p w14:paraId="4D92EEEF" w14:textId="77777777" w:rsidR="00C964AF" w:rsidRPr="00B65051" w:rsidRDefault="00C964AF" w:rsidP="004344F2">
            <w:pPr>
              <w:widowControl w:val="0"/>
              <w:suppressAutoHyphens/>
              <w:spacing w:line="276" w:lineRule="auto"/>
              <w:contextualSpacing/>
              <w:jc w:val="both"/>
              <w:rPr>
                <w:rFonts w:eastAsia="Calibri" w:cs="Calibri"/>
                <w:sz w:val="21"/>
                <w:szCs w:val="21"/>
              </w:rPr>
            </w:pPr>
            <w:r w:rsidRPr="00B65051">
              <w:rPr>
                <w:rFonts w:eastAsia="Calibri" w:cs="Calibri"/>
                <w:sz w:val="21"/>
                <w:szCs w:val="21"/>
              </w:rPr>
              <w:t>- mapa składana na 8/3</w:t>
            </w:r>
          </w:p>
          <w:p w14:paraId="18E527A2" w14:textId="77777777" w:rsidR="00C964AF" w:rsidRPr="00B65051" w:rsidRDefault="00C964AF" w:rsidP="004344F2">
            <w:pPr>
              <w:widowControl w:val="0"/>
              <w:suppressAutoHyphens/>
              <w:spacing w:line="276" w:lineRule="auto"/>
              <w:contextualSpacing/>
              <w:jc w:val="both"/>
              <w:rPr>
                <w:rFonts w:eastAsia="Calibri" w:cs="Calibri"/>
                <w:sz w:val="21"/>
                <w:szCs w:val="21"/>
              </w:rPr>
            </w:pPr>
            <w:r w:rsidRPr="00B65051">
              <w:rPr>
                <w:rFonts w:eastAsia="Calibri" w:cs="Calibri"/>
                <w:sz w:val="21"/>
                <w:szCs w:val="21"/>
              </w:rPr>
              <w:t>- mapa dwustronna zawierająca treść mapową oraz treść opisową</w:t>
            </w:r>
          </w:p>
          <w:p w14:paraId="2A2E3F67" w14:textId="02402970" w:rsidR="00C964AF" w:rsidRDefault="00C964AF" w:rsidP="004344F2">
            <w:pPr>
              <w:widowControl w:val="0"/>
              <w:suppressAutoHyphens/>
              <w:spacing w:line="276" w:lineRule="auto"/>
              <w:contextualSpacing/>
              <w:jc w:val="both"/>
              <w:rPr>
                <w:rFonts w:eastAsia="Calibri" w:cs="Calibri"/>
                <w:sz w:val="21"/>
                <w:szCs w:val="21"/>
              </w:rPr>
            </w:pPr>
            <w:r w:rsidRPr="00B65051">
              <w:rPr>
                <w:rFonts w:eastAsia="Calibri" w:cs="Calibri"/>
                <w:sz w:val="21"/>
                <w:szCs w:val="21"/>
              </w:rPr>
              <w:lastRenderedPageBreak/>
              <w:t xml:space="preserve">- czcionka treści opisowych </w:t>
            </w:r>
            <w:proofErr w:type="spellStart"/>
            <w:r w:rsidRPr="00B65051">
              <w:rPr>
                <w:rFonts w:eastAsia="Calibri" w:cs="Calibri"/>
                <w:sz w:val="21"/>
                <w:szCs w:val="21"/>
              </w:rPr>
              <w:t>bezszeryfowa</w:t>
            </w:r>
            <w:proofErr w:type="spellEnd"/>
            <w:r w:rsidRPr="00B65051">
              <w:rPr>
                <w:rFonts w:eastAsia="Calibri" w:cs="Calibri"/>
                <w:sz w:val="21"/>
                <w:szCs w:val="21"/>
              </w:rPr>
              <w:t xml:space="preserve"> (np. Arial, Verdana), rozmiar 14</w:t>
            </w:r>
          </w:p>
          <w:p w14:paraId="72826608" w14:textId="60E3A2F2" w:rsidR="0098046A" w:rsidRPr="00B65051" w:rsidRDefault="0098046A" w:rsidP="004344F2">
            <w:pPr>
              <w:widowControl w:val="0"/>
              <w:suppressAutoHyphens/>
              <w:spacing w:line="276" w:lineRule="auto"/>
              <w:contextualSpacing/>
              <w:jc w:val="both"/>
              <w:rPr>
                <w:rFonts w:eastAsia="Calibri" w:cs="Calibri"/>
                <w:sz w:val="21"/>
                <w:szCs w:val="21"/>
              </w:rPr>
            </w:pPr>
            <w:r>
              <w:rPr>
                <w:rFonts w:eastAsia="Calibri" w:cs="Calibri"/>
                <w:sz w:val="21"/>
                <w:szCs w:val="21"/>
              </w:rPr>
              <w:t>- numer ISBN</w:t>
            </w:r>
          </w:p>
          <w:p w14:paraId="4B432C2F" w14:textId="77777777" w:rsidR="00C964AF" w:rsidRPr="00B65051" w:rsidRDefault="00C964AF" w:rsidP="004344F2">
            <w:pPr>
              <w:widowControl w:val="0"/>
              <w:suppressAutoHyphens/>
              <w:spacing w:line="276" w:lineRule="auto"/>
              <w:contextualSpacing/>
              <w:jc w:val="both"/>
              <w:rPr>
                <w:rFonts w:cstheme="minorHAnsi"/>
                <w:sz w:val="21"/>
                <w:szCs w:val="21"/>
              </w:rPr>
            </w:pPr>
            <w:r w:rsidRPr="00B65051">
              <w:rPr>
                <w:rFonts w:cstheme="minorHAnsi"/>
                <w:sz w:val="21"/>
                <w:szCs w:val="21"/>
              </w:rPr>
              <w:t>Treść mapy:</w:t>
            </w:r>
          </w:p>
          <w:p w14:paraId="6B02D1C7" w14:textId="77777777" w:rsidR="00C964AF" w:rsidRPr="00B65051" w:rsidRDefault="00C964AF" w:rsidP="004344F2">
            <w:pPr>
              <w:widowControl w:val="0"/>
              <w:suppressAutoHyphens/>
              <w:spacing w:line="276" w:lineRule="auto"/>
              <w:contextualSpacing/>
              <w:jc w:val="both"/>
              <w:rPr>
                <w:rFonts w:cstheme="minorHAnsi"/>
                <w:sz w:val="21"/>
                <w:szCs w:val="21"/>
              </w:rPr>
            </w:pPr>
            <w:r w:rsidRPr="00B65051">
              <w:rPr>
                <w:rFonts w:cstheme="minorHAnsi"/>
                <w:sz w:val="21"/>
                <w:szCs w:val="21"/>
              </w:rPr>
              <w:t>- standardowa treść turystyczna</w:t>
            </w:r>
          </w:p>
          <w:p w14:paraId="66369CCD" w14:textId="77777777" w:rsidR="00C964AF" w:rsidRPr="00B65051" w:rsidRDefault="00C964AF" w:rsidP="004344F2">
            <w:pPr>
              <w:widowControl w:val="0"/>
              <w:suppressAutoHyphens/>
              <w:spacing w:line="276" w:lineRule="auto"/>
              <w:contextualSpacing/>
              <w:jc w:val="both"/>
              <w:rPr>
                <w:rFonts w:cstheme="minorHAnsi"/>
                <w:sz w:val="21"/>
                <w:szCs w:val="21"/>
              </w:rPr>
            </w:pPr>
            <w:r w:rsidRPr="00B65051">
              <w:rPr>
                <w:rFonts w:cstheme="minorHAnsi"/>
                <w:sz w:val="21"/>
                <w:szCs w:val="21"/>
              </w:rPr>
              <w:t xml:space="preserve">- zaznaczone za pomocą </w:t>
            </w:r>
            <w:proofErr w:type="spellStart"/>
            <w:r w:rsidRPr="00B65051">
              <w:rPr>
                <w:rFonts w:cstheme="minorHAnsi"/>
                <w:sz w:val="21"/>
                <w:szCs w:val="21"/>
              </w:rPr>
              <w:t>ikonografiki</w:t>
            </w:r>
            <w:proofErr w:type="spellEnd"/>
            <w:r w:rsidRPr="00B65051">
              <w:rPr>
                <w:rFonts w:cstheme="minorHAnsi"/>
                <w:sz w:val="21"/>
                <w:szCs w:val="21"/>
              </w:rPr>
              <w:t xml:space="preserve"> lokalizacje miejsc i obiektów przyrodniczych przekazane przez Zamawiającego</w:t>
            </w:r>
          </w:p>
          <w:p w14:paraId="582A58AF" w14:textId="77777777" w:rsidR="00C964AF" w:rsidRPr="00B65051" w:rsidRDefault="00C964AF" w:rsidP="004344F2">
            <w:pPr>
              <w:widowControl w:val="0"/>
              <w:suppressAutoHyphens/>
              <w:spacing w:line="276" w:lineRule="auto"/>
              <w:contextualSpacing/>
              <w:jc w:val="both"/>
              <w:rPr>
                <w:rFonts w:cstheme="minorHAnsi"/>
                <w:sz w:val="21"/>
                <w:szCs w:val="21"/>
              </w:rPr>
            </w:pPr>
            <w:r w:rsidRPr="00B65051">
              <w:rPr>
                <w:rFonts w:cstheme="minorHAnsi"/>
                <w:sz w:val="21"/>
                <w:szCs w:val="21"/>
              </w:rPr>
              <w:t xml:space="preserve">- </w:t>
            </w:r>
            <w:proofErr w:type="spellStart"/>
            <w:r w:rsidRPr="00B65051">
              <w:rPr>
                <w:rFonts w:cstheme="minorHAnsi"/>
                <w:sz w:val="21"/>
                <w:szCs w:val="21"/>
              </w:rPr>
              <w:t>ikonografika</w:t>
            </w:r>
            <w:proofErr w:type="spellEnd"/>
            <w:r w:rsidRPr="00B65051">
              <w:rPr>
                <w:rFonts w:cstheme="minorHAnsi"/>
                <w:sz w:val="21"/>
                <w:szCs w:val="21"/>
              </w:rPr>
              <w:t xml:space="preserve"> powinna być dostosowana do charakteru miejsca/obiektu (np. roślina, skała, zwierzę, szczyt, budynek zabytkowy). </w:t>
            </w:r>
          </w:p>
          <w:p w14:paraId="6B992736" w14:textId="77777777" w:rsidR="00C964AF" w:rsidRPr="00B65051" w:rsidRDefault="00C964AF" w:rsidP="004344F2">
            <w:pPr>
              <w:widowControl w:val="0"/>
              <w:suppressAutoHyphens/>
              <w:spacing w:line="276" w:lineRule="auto"/>
              <w:contextualSpacing/>
              <w:jc w:val="both"/>
              <w:rPr>
                <w:rFonts w:cstheme="minorHAnsi"/>
                <w:sz w:val="21"/>
                <w:szCs w:val="21"/>
              </w:rPr>
            </w:pPr>
            <w:r w:rsidRPr="00B65051">
              <w:rPr>
                <w:rFonts w:cstheme="minorHAnsi"/>
                <w:sz w:val="21"/>
                <w:szCs w:val="21"/>
              </w:rPr>
              <w:t>- użyta forma ikon oraz czcionka z nazwą powinny być w kolorze kontrastowym, wyraźnie widocznym dla osób z problemami wzroku</w:t>
            </w:r>
          </w:p>
          <w:p w14:paraId="6D822333" w14:textId="77777777" w:rsidR="00C964AF" w:rsidRPr="00B65051" w:rsidRDefault="00C964AF" w:rsidP="004344F2">
            <w:pPr>
              <w:widowControl w:val="0"/>
              <w:suppressAutoHyphens/>
              <w:spacing w:line="276" w:lineRule="auto"/>
              <w:contextualSpacing/>
              <w:jc w:val="both"/>
              <w:rPr>
                <w:rFonts w:cstheme="minorHAnsi"/>
                <w:sz w:val="21"/>
                <w:szCs w:val="21"/>
              </w:rPr>
            </w:pPr>
            <w:r w:rsidRPr="00B65051">
              <w:rPr>
                <w:rFonts w:cstheme="minorHAnsi"/>
                <w:sz w:val="21"/>
                <w:szCs w:val="21"/>
              </w:rPr>
              <w:t>- obok ikony powinien być napis z nazwą miejsca/obiektu.</w:t>
            </w:r>
          </w:p>
          <w:p w14:paraId="348D3A9D" w14:textId="77777777" w:rsidR="00C964AF" w:rsidRPr="00B65051" w:rsidRDefault="00C964AF" w:rsidP="004344F2">
            <w:pPr>
              <w:widowControl w:val="0"/>
              <w:suppressAutoHyphens/>
              <w:spacing w:line="276" w:lineRule="auto"/>
              <w:contextualSpacing/>
              <w:jc w:val="both"/>
              <w:rPr>
                <w:rFonts w:cstheme="minorHAnsi"/>
                <w:sz w:val="21"/>
                <w:szCs w:val="21"/>
              </w:rPr>
            </w:pPr>
            <w:r w:rsidRPr="00B65051">
              <w:rPr>
                <w:rFonts w:cstheme="minorHAnsi"/>
                <w:sz w:val="21"/>
                <w:szCs w:val="21"/>
              </w:rPr>
              <w:t>- objaśnienia znaczenia ikon powinny znaleźć się w legendzie mapy.</w:t>
            </w:r>
          </w:p>
          <w:p w14:paraId="290E5FD8" w14:textId="77777777" w:rsidR="00C964AF" w:rsidRPr="00B65051" w:rsidRDefault="00C964AF" w:rsidP="004344F2">
            <w:pPr>
              <w:widowControl w:val="0"/>
              <w:suppressAutoHyphens/>
              <w:spacing w:line="276" w:lineRule="auto"/>
              <w:contextualSpacing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43" w:type="pct"/>
            <w:shd w:val="clear" w:color="auto" w:fill="auto"/>
          </w:tcPr>
          <w:p w14:paraId="277FADE6" w14:textId="77777777" w:rsidR="00C964AF" w:rsidRPr="00B65051" w:rsidRDefault="00C964AF" w:rsidP="004344F2">
            <w:pPr>
              <w:spacing w:line="276" w:lineRule="auto"/>
              <w:jc w:val="both"/>
              <w:rPr>
                <w:rFonts w:eastAsia="Calibri" w:cs="Calibri"/>
                <w:sz w:val="21"/>
                <w:szCs w:val="21"/>
              </w:rPr>
            </w:pPr>
            <w:r w:rsidRPr="00B65051">
              <w:rPr>
                <w:rFonts w:eastAsia="Calibri" w:cs="Calibri"/>
                <w:sz w:val="21"/>
                <w:szCs w:val="21"/>
              </w:rPr>
              <w:lastRenderedPageBreak/>
              <w:t>2000 sztuk</w:t>
            </w:r>
          </w:p>
        </w:tc>
      </w:tr>
      <w:tr w:rsidR="00C964AF" w:rsidRPr="00B65051" w14:paraId="77DBDCFA" w14:textId="77777777" w:rsidTr="00B65051">
        <w:tc>
          <w:tcPr>
            <w:tcW w:w="261" w:type="pct"/>
            <w:shd w:val="clear" w:color="auto" w:fill="auto"/>
          </w:tcPr>
          <w:p w14:paraId="561CE679" w14:textId="77777777" w:rsidR="00C964AF" w:rsidRPr="00B65051" w:rsidRDefault="00C964AF" w:rsidP="004344F2">
            <w:pPr>
              <w:spacing w:line="276" w:lineRule="auto"/>
              <w:jc w:val="both"/>
              <w:rPr>
                <w:rFonts w:eastAsia="Calibri" w:cs="Calibri"/>
                <w:sz w:val="21"/>
                <w:szCs w:val="21"/>
              </w:rPr>
            </w:pPr>
            <w:r w:rsidRPr="00B65051">
              <w:rPr>
                <w:rFonts w:eastAsia="Calibri" w:cs="Calibri"/>
                <w:sz w:val="21"/>
                <w:szCs w:val="21"/>
              </w:rPr>
              <w:t>2</w:t>
            </w:r>
          </w:p>
        </w:tc>
        <w:tc>
          <w:tcPr>
            <w:tcW w:w="4197" w:type="pct"/>
            <w:shd w:val="clear" w:color="auto" w:fill="auto"/>
          </w:tcPr>
          <w:p w14:paraId="2DC287D9" w14:textId="77777777" w:rsidR="00C964AF" w:rsidRPr="00B65051" w:rsidRDefault="00C964AF" w:rsidP="004344F2">
            <w:pPr>
              <w:pStyle w:val="Bezodstpw"/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B65051">
              <w:rPr>
                <w:rFonts w:asciiTheme="minorHAnsi" w:hAnsiTheme="minorHAnsi"/>
                <w:sz w:val="21"/>
                <w:szCs w:val="21"/>
              </w:rPr>
              <w:t>Mapa turystyczna „Wycieczki w góry”:</w:t>
            </w:r>
          </w:p>
          <w:p w14:paraId="1AE26C25" w14:textId="77777777" w:rsidR="00C964AF" w:rsidRPr="00B65051" w:rsidRDefault="00C964AF" w:rsidP="004344F2">
            <w:pPr>
              <w:pStyle w:val="Bezodstpw"/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B65051">
              <w:rPr>
                <w:rFonts w:asciiTheme="minorHAnsi" w:hAnsiTheme="minorHAnsi"/>
                <w:sz w:val="21"/>
                <w:szCs w:val="21"/>
              </w:rPr>
              <w:t xml:space="preserve">- format mapy B1 67 x 98 cm </w:t>
            </w:r>
          </w:p>
          <w:p w14:paraId="7B5B98E3" w14:textId="77777777" w:rsidR="00C964AF" w:rsidRPr="00B65051" w:rsidRDefault="00C964AF" w:rsidP="004344F2">
            <w:pPr>
              <w:pStyle w:val="Bezodstpw"/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B65051">
              <w:rPr>
                <w:rFonts w:asciiTheme="minorHAnsi" w:hAnsiTheme="minorHAnsi"/>
                <w:sz w:val="21"/>
                <w:szCs w:val="21"/>
              </w:rPr>
              <w:t>- skala około 1 : 50 000</w:t>
            </w:r>
          </w:p>
          <w:p w14:paraId="04052751" w14:textId="77777777" w:rsidR="00C964AF" w:rsidRPr="00B65051" w:rsidRDefault="00C964AF" w:rsidP="004344F2">
            <w:pPr>
              <w:pStyle w:val="Bezodstpw"/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B65051">
              <w:rPr>
                <w:rFonts w:asciiTheme="minorHAnsi" w:hAnsiTheme="minorHAnsi"/>
                <w:sz w:val="21"/>
                <w:szCs w:val="21"/>
              </w:rPr>
              <w:t>- papier g-</w:t>
            </w:r>
            <w:proofErr w:type="spellStart"/>
            <w:r w:rsidRPr="00B65051">
              <w:rPr>
                <w:rFonts w:asciiTheme="minorHAnsi" w:hAnsiTheme="minorHAnsi"/>
                <w:sz w:val="21"/>
                <w:szCs w:val="21"/>
              </w:rPr>
              <w:t>print</w:t>
            </w:r>
            <w:proofErr w:type="spellEnd"/>
            <w:r w:rsidRPr="00B65051">
              <w:rPr>
                <w:rFonts w:asciiTheme="minorHAnsi" w:hAnsiTheme="minorHAnsi"/>
                <w:sz w:val="21"/>
                <w:szCs w:val="21"/>
              </w:rPr>
              <w:t xml:space="preserve"> 115 g</w:t>
            </w:r>
          </w:p>
          <w:p w14:paraId="54C202CD" w14:textId="77777777" w:rsidR="00C964AF" w:rsidRPr="00B65051" w:rsidRDefault="00C964AF" w:rsidP="004344F2">
            <w:pPr>
              <w:pStyle w:val="Bezodstpw"/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B65051">
              <w:rPr>
                <w:rFonts w:asciiTheme="minorHAnsi" w:hAnsiTheme="minorHAnsi"/>
                <w:sz w:val="21"/>
                <w:szCs w:val="21"/>
              </w:rPr>
              <w:t>- mapa składana na 8/3</w:t>
            </w:r>
          </w:p>
          <w:p w14:paraId="31F24B0A" w14:textId="77777777" w:rsidR="00C964AF" w:rsidRPr="00B65051" w:rsidRDefault="00C964AF" w:rsidP="004344F2">
            <w:pPr>
              <w:pStyle w:val="Bezodstpw"/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B65051">
              <w:rPr>
                <w:rFonts w:asciiTheme="minorHAnsi" w:hAnsiTheme="minorHAnsi"/>
                <w:sz w:val="21"/>
                <w:szCs w:val="21"/>
              </w:rPr>
              <w:t>- mapa dwustronna zawierająca treść mapową oraz treść opisową</w:t>
            </w:r>
          </w:p>
          <w:p w14:paraId="37358CEF" w14:textId="3F8B837A" w:rsidR="00C964AF" w:rsidRDefault="00C964AF" w:rsidP="004344F2">
            <w:pPr>
              <w:pStyle w:val="Bezodstpw"/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B65051">
              <w:rPr>
                <w:rFonts w:asciiTheme="minorHAnsi" w:hAnsiTheme="minorHAnsi"/>
                <w:sz w:val="21"/>
                <w:szCs w:val="21"/>
              </w:rPr>
              <w:t xml:space="preserve">- czcionka treści opisowych </w:t>
            </w:r>
            <w:proofErr w:type="spellStart"/>
            <w:r w:rsidRPr="00B65051">
              <w:rPr>
                <w:rFonts w:asciiTheme="minorHAnsi" w:hAnsiTheme="minorHAnsi"/>
                <w:sz w:val="21"/>
                <w:szCs w:val="21"/>
              </w:rPr>
              <w:t>bezszeryfowa</w:t>
            </w:r>
            <w:proofErr w:type="spellEnd"/>
            <w:r w:rsidRPr="00B65051">
              <w:rPr>
                <w:rFonts w:asciiTheme="minorHAnsi" w:hAnsiTheme="minorHAnsi"/>
                <w:sz w:val="21"/>
                <w:szCs w:val="21"/>
              </w:rPr>
              <w:t xml:space="preserve"> (np. Arial, Verdana), rozmiar 14</w:t>
            </w:r>
          </w:p>
          <w:p w14:paraId="663FA47A" w14:textId="14B3CB90" w:rsidR="0098046A" w:rsidRPr="00B65051" w:rsidRDefault="0098046A" w:rsidP="004344F2">
            <w:pPr>
              <w:pStyle w:val="Bezodstpw"/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- numer ISBN</w:t>
            </w:r>
          </w:p>
          <w:p w14:paraId="1C6C7F8C" w14:textId="77777777" w:rsidR="00C964AF" w:rsidRPr="00B65051" w:rsidRDefault="00C964AF" w:rsidP="004344F2">
            <w:pPr>
              <w:pStyle w:val="Bezodstpw"/>
              <w:spacing w:line="276" w:lineRule="auto"/>
              <w:rPr>
                <w:rFonts w:asciiTheme="minorHAnsi" w:eastAsia="Calibri" w:hAnsiTheme="minorHAnsi" w:cs="Calibri"/>
                <w:sz w:val="21"/>
                <w:szCs w:val="21"/>
              </w:rPr>
            </w:pPr>
            <w:r w:rsidRPr="00B65051">
              <w:rPr>
                <w:rFonts w:asciiTheme="minorHAnsi" w:eastAsia="Calibri" w:hAnsiTheme="minorHAnsi" w:cs="Calibri"/>
                <w:sz w:val="21"/>
                <w:szCs w:val="21"/>
              </w:rPr>
              <w:t>Treść mapy:</w:t>
            </w:r>
          </w:p>
          <w:p w14:paraId="0965E5B8" w14:textId="77777777" w:rsidR="00C964AF" w:rsidRPr="00B65051" w:rsidRDefault="00C964AF" w:rsidP="004344F2">
            <w:pPr>
              <w:pStyle w:val="Bezodstpw"/>
              <w:spacing w:line="276" w:lineRule="auto"/>
              <w:rPr>
                <w:rFonts w:asciiTheme="minorHAnsi" w:eastAsia="Calibri" w:hAnsiTheme="minorHAnsi" w:cs="Calibri"/>
                <w:sz w:val="21"/>
                <w:szCs w:val="21"/>
              </w:rPr>
            </w:pPr>
            <w:r w:rsidRPr="00B65051">
              <w:rPr>
                <w:rFonts w:asciiTheme="minorHAnsi" w:eastAsia="Calibri" w:hAnsiTheme="minorHAnsi" w:cs="Calibri"/>
                <w:sz w:val="21"/>
                <w:szCs w:val="21"/>
              </w:rPr>
              <w:t>- standardowa treść turystyczna</w:t>
            </w:r>
          </w:p>
          <w:p w14:paraId="252A7EBD" w14:textId="77777777" w:rsidR="00C964AF" w:rsidRPr="00B65051" w:rsidRDefault="00C964AF" w:rsidP="004344F2">
            <w:pPr>
              <w:pStyle w:val="Bezodstpw"/>
              <w:spacing w:line="276" w:lineRule="auto"/>
              <w:rPr>
                <w:rFonts w:asciiTheme="minorHAnsi" w:eastAsia="Calibri" w:hAnsiTheme="minorHAnsi" w:cs="Calibri"/>
                <w:sz w:val="21"/>
                <w:szCs w:val="21"/>
              </w:rPr>
            </w:pPr>
            <w:r w:rsidRPr="00B65051">
              <w:rPr>
                <w:rFonts w:asciiTheme="minorHAnsi" w:eastAsia="Calibri" w:hAnsiTheme="minorHAnsi" w:cs="Calibri"/>
                <w:sz w:val="21"/>
                <w:szCs w:val="21"/>
              </w:rPr>
              <w:t>- zaznaczone trasy wskazane przez Zamawiającego z podziałem na stopień trudności. :</w:t>
            </w:r>
          </w:p>
          <w:p w14:paraId="6A4CE9A8" w14:textId="77777777" w:rsidR="00C964AF" w:rsidRPr="00B65051" w:rsidRDefault="00C964AF" w:rsidP="004344F2">
            <w:pPr>
              <w:pStyle w:val="Bezodstpw"/>
              <w:spacing w:line="276" w:lineRule="auto"/>
              <w:rPr>
                <w:rFonts w:asciiTheme="minorHAnsi" w:eastAsia="Calibri" w:hAnsiTheme="minorHAnsi" w:cs="Calibri"/>
                <w:sz w:val="21"/>
                <w:szCs w:val="21"/>
              </w:rPr>
            </w:pPr>
            <w:r w:rsidRPr="00B65051">
              <w:rPr>
                <w:rFonts w:asciiTheme="minorHAnsi" w:eastAsia="Calibri" w:hAnsiTheme="minorHAnsi" w:cs="Calibri"/>
                <w:sz w:val="21"/>
                <w:szCs w:val="21"/>
              </w:rPr>
              <w:t>a) trasy łatwe o niewielkiej sumie podejść, kolor linii zielony</w:t>
            </w:r>
          </w:p>
          <w:p w14:paraId="23ACB96F" w14:textId="77777777" w:rsidR="00C964AF" w:rsidRPr="00B65051" w:rsidRDefault="00C964AF" w:rsidP="004344F2">
            <w:pPr>
              <w:pStyle w:val="Bezodstpw"/>
              <w:spacing w:line="276" w:lineRule="auto"/>
              <w:rPr>
                <w:rFonts w:asciiTheme="minorHAnsi" w:eastAsia="Calibri" w:hAnsiTheme="minorHAnsi" w:cs="Calibri"/>
                <w:sz w:val="21"/>
                <w:szCs w:val="21"/>
              </w:rPr>
            </w:pPr>
            <w:r w:rsidRPr="00B65051">
              <w:rPr>
                <w:rFonts w:asciiTheme="minorHAnsi" w:eastAsia="Calibri" w:hAnsiTheme="minorHAnsi" w:cs="Calibri"/>
                <w:sz w:val="21"/>
                <w:szCs w:val="21"/>
              </w:rPr>
              <w:t>b) trasy średnio trudne, których pokonanie ze względu na sumę podejść wymaga przygotowania turystycznego, kolor niebieski</w:t>
            </w:r>
          </w:p>
          <w:p w14:paraId="3452A447" w14:textId="77777777" w:rsidR="00C964AF" w:rsidRPr="00B65051" w:rsidRDefault="00C964AF" w:rsidP="004344F2">
            <w:pPr>
              <w:pStyle w:val="Bezodstpw"/>
              <w:spacing w:line="276" w:lineRule="auto"/>
              <w:rPr>
                <w:rFonts w:asciiTheme="minorHAnsi" w:eastAsia="Calibri" w:hAnsiTheme="minorHAnsi" w:cs="Calibri"/>
                <w:sz w:val="21"/>
                <w:szCs w:val="21"/>
              </w:rPr>
            </w:pPr>
            <w:r w:rsidRPr="00B65051">
              <w:rPr>
                <w:rFonts w:asciiTheme="minorHAnsi" w:eastAsia="Calibri" w:hAnsiTheme="minorHAnsi" w:cs="Calibri"/>
                <w:sz w:val="21"/>
                <w:szCs w:val="21"/>
              </w:rPr>
              <w:t>c)  trasy zaawansowane o dużej sumie podejść dedykowane osobom i rodzinom z doświadczeniem turystycznym, kolor czerwony</w:t>
            </w:r>
          </w:p>
          <w:p w14:paraId="6175002C" w14:textId="77777777" w:rsidR="00C964AF" w:rsidRPr="00B65051" w:rsidRDefault="00C964AF" w:rsidP="004344F2">
            <w:pPr>
              <w:pStyle w:val="Bezodstpw"/>
              <w:spacing w:line="276" w:lineRule="auto"/>
              <w:rPr>
                <w:rFonts w:asciiTheme="minorHAnsi" w:eastAsia="Calibri" w:hAnsiTheme="minorHAnsi" w:cs="Calibri"/>
                <w:sz w:val="21"/>
                <w:szCs w:val="21"/>
              </w:rPr>
            </w:pPr>
            <w:r w:rsidRPr="00B65051">
              <w:rPr>
                <w:rFonts w:asciiTheme="minorHAnsi" w:eastAsia="Calibri" w:hAnsiTheme="minorHAnsi" w:cs="Calibri"/>
                <w:sz w:val="21"/>
                <w:szCs w:val="21"/>
              </w:rPr>
              <w:t>- zaznaczenie wskazanych tras powinno być w kolorze kontrastowym, wyraźnie widocznym dla osób z problemami wzroku</w:t>
            </w:r>
          </w:p>
          <w:p w14:paraId="609483A8" w14:textId="77777777" w:rsidR="00C964AF" w:rsidRPr="00B65051" w:rsidRDefault="00C964AF" w:rsidP="004344F2">
            <w:pPr>
              <w:pStyle w:val="Bezodstpw"/>
              <w:spacing w:line="276" w:lineRule="auto"/>
              <w:rPr>
                <w:rFonts w:asciiTheme="minorHAnsi" w:eastAsia="Calibri" w:hAnsiTheme="minorHAnsi" w:cs="Calibri"/>
                <w:sz w:val="21"/>
                <w:szCs w:val="21"/>
              </w:rPr>
            </w:pPr>
            <w:r w:rsidRPr="00B65051">
              <w:rPr>
                <w:rFonts w:asciiTheme="minorHAnsi" w:eastAsia="Calibri" w:hAnsiTheme="minorHAnsi" w:cs="Calibri"/>
                <w:sz w:val="21"/>
                <w:szCs w:val="21"/>
              </w:rPr>
              <w:t xml:space="preserve">- wykaz poszczególnych tras oraz ich przebieg i opis przekazuje Zamawiający </w:t>
            </w:r>
          </w:p>
          <w:p w14:paraId="3C8B9E8C" w14:textId="77777777" w:rsidR="00C964AF" w:rsidRPr="00B65051" w:rsidRDefault="00C964AF" w:rsidP="004344F2">
            <w:pPr>
              <w:pStyle w:val="Bezodstpw"/>
              <w:spacing w:line="276" w:lineRule="auto"/>
              <w:rPr>
                <w:rFonts w:asciiTheme="minorHAnsi" w:eastAsia="Calibri" w:hAnsiTheme="minorHAnsi" w:cs="Calibri"/>
                <w:sz w:val="21"/>
                <w:szCs w:val="21"/>
              </w:rPr>
            </w:pPr>
            <w:r w:rsidRPr="00B65051">
              <w:rPr>
                <w:rFonts w:asciiTheme="minorHAnsi" w:eastAsia="Calibri" w:hAnsiTheme="minorHAnsi" w:cs="Calibri"/>
                <w:sz w:val="21"/>
                <w:szCs w:val="21"/>
              </w:rPr>
              <w:t>- charakterystyka zaznaczonych tras opisana w opisie mapy</w:t>
            </w:r>
          </w:p>
        </w:tc>
        <w:tc>
          <w:tcPr>
            <w:tcW w:w="543" w:type="pct"/>
            <w:shd w:val="clear" w:color="auto" w:fill="auto"/>
          </w:tcPr>
          <w:p w14:paraId="534E2485" w14:textId="77777777" w:rsidR="00C964AF" w:rsidRPr="00B65051" w:rsidRDefault="00C964AF" w:rsidP="004344F2">
            <w:pPr>
              <w:spacing w:line="276" w:lineRule="auto"/>
              <w:jc w:val="both"/>
              <w:rPr>
                <w:rFonts w:eastAsia="Calibri" w:cs="Calibri"/>
                <w:sz w:val="21"/>
                <w:szCs w:val="21"/>
              </w:rPr>
            </w:pPr>
            <w:r w:rsidRPr="00B65051">
              <w:rPr>
                <w:rFonts w:eastAsia="Calibri" w:cs="Calibri"/>
                <w:sz w:val="21"/>
                <w:szCs w:val="21"/>
              </w:rPr>
              <w:t>2000 sztuk</w:t>
            </w:r>
          </w:p>
        </w:tc>
      </w:tr>
      <w:tr w:rsidR="00C964AF" w:rsidRPr="00B65051" w14:paraId="3B04272E" w14:textId="77777777" w:rsidTr="00B65051">
        <w:tc>
          <w:tcPr>
            <w:tcW w:w="261" w:type="pct"/>
            <w:shd w:val="clear" w:color="auto" w:fill="auto"/>
          </w:tcPr>
          <w:p w14:paraId="48B95AC8" w14:textId="77777777" w:rsidR="00C964AF" w:rsidRPr="00B65051" w:rsidRDefault="00C964AF" w:rsidP="004344F2">
            <w:pPr>
              <w:spacing w:line="276" w:lineRule="auto"/>
              <w:jc w:val="both"/>
              <w:rPr>
                <w:rFonts w:eastAsia="Calibri" w:cs="Calibri"/>
                <w:sz w:val="21"/>
                <w:szCs w:val="21"/>
              </w:rPr>
            </w:pPr>
            <w:r w:rsidRPr="00B65051">
              <w:rPr>
                <w:rFonts w:eastAsia="Calibri" w:cs="Calibri"/>
                <w:sz w:val="21"/>
                <w:szCs w:val="21"/>
              </w:rPr>
              <w:t>3</w:t>
            </w:r>
          </w:p>
        </w:tc>
        <w:tc>
          <w:tcPr>
            <w:tcW w:w="4197" w:type="pct"/>
            <w:shd w:val="clear" w:color="auto" w:fill="auto"/>
          </w:tcPr>
          <w:p w14:paraId="09DC7D28" w14:textId="12D663A6" w:rsidR="00C964AF" w:rsidRPr="00B65051" w:rsidRDefault="00C964AF" w:rsidP="004344F2">
            <w:pPr>
              <w:pStyle w:val="Bezodstpw"/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B65051">
              <w:rPr>
                <w:rFonts w:asciiTheme="minorHAnsi" w:hAnsiTheme="minorHAnsi"/>
                <w:sz w:val="21"/>
                <w:szCs w:val="21"/>
              </w:rPr>
              <w:t>Mapa turystyczna „Żywiecki Park Krajobrazowy</w:t>
            </w:r>
            <w:r w:rsidR="00B65051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B65051">
              <w:rPr>
                <w:rFonts w:asciiTheme="minorHAnsi" w:hAnsiTheme="minorHAnsi"/>
                <w:sz w:val="21"/>
                <w:szCs w:val="21"/>
              </w:rPr>
              <w:t>-</w:t>
            </w:r>
            <w:r w:rsidR="00B65051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B65051">
              <w:rPr>
                <w:rFonts w:asciiTheme="minorHAnsi" w:hAnsiTheme="minorHAnsi"/>
                <w:sz w:val="21"/>
                <w:szCs w:val="21"/>
              </w:rPr>
              <w:t>miejsca ciekawe”:</w:t>
            </w:r>
          </w:p>
          <w:p w14:paraId="6ABA1A7B" w14:textId="77777777" w:rsidR="00C964AF" w:rsidRPr="00B65051" w:rsidRDefault="00C964AF" w:rsidP="004344F2">
            <w:pPr>
              <w:pStyle w:val="Bezodstpw"/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B65051">
              <w:rPr>
                <w:rFonts w:asciiTheme="minorHAnsi" w:hAnsiTheme="minorHAnsi"/>
                <w:sz w:val="21"/>
                <w:szCs w:val="21"/>
              </w:rPr>
              <w:t xml:space="preserve">- format mapy B1 67 x 98 cm </w:t>
            </w:r>
          </w:p>
          <w:p w14:paraId="0096CE4F" w14:textId="77777777" w:rsidR="00C964AF" w:rsidRPr="00B65051" w:rsidRDefault="00C964AF" w:rsidP="004344F2">
            <w:pPr>
              <w:pStyle w:val="Bezodstpw"/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B65051">
              <w:rPr>
                <w:rFonts w:asciiTheme="minorHAnsi" w:hAnsiTheme="minorHAnsi"/>
                <w:sz w:val="21"/>
                <w:szCs w:val="21"/>
              </w:rPr>
              <w:t>- skala około 1 : 50 000</w:t>
            </w:r>
          </w:p>
          <w:p w14:paraId="34755636" w14:textId="77777777" w:rsidR="00C964AF" w:rsidRPr="00B65051" w:rsidRDefault="00C964AF" w:rsidP="004344F2">
            <w:pPr>
              <w:pStyle w:val="Bezodstpw"/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B65051">
              <w:rPr>
                <w:rFonts w:asciiTheme="minorHAnsi" w:hAnsiTheme="minorHAnsi"/>
                <w:sz w:val="21"/>
                <w:szCs w:val="21"/>
              </w:rPr>
              <w:t>- papier g-</w:t>
            </w:r>
            <w:proofErr w:type="spellStart"/>
            <w:r w:rsidRPr="00B65051">
              <w:rPr>
                <w:rFonts w:asciiTheme="minorHAnsi" w:hAnsiTheme="minorHAnsi"/>
                <w:sz w:val="21"/>
                <w:szCs w:val="21"/>
              </w:rPr>
              <w:t>print</w:t>
            </w:r>
            <w:proofErr w:type="spellEnd"/>
            <w:r w:rsidRPr="00B65051">
              <w:rPr>
                <w:rFonts w:asciiTheme="minorHAnsi" w:hAnsiTheme="minorHAnsi"/>
                <w:sz w:val="21"/>
                <w:szCs w:val="21"/>
              </w:rPr>
              <w:t xml:space="preserve"> 115 g</w:t>
            </w:r>
          </w:p>
          <w:p w14:paraId="14792139" w14:textId="77777777" w:rsidR="00C964AF" w:rsidRPr="00B65051" w:rsidRDefault="00C964AF" w:rsidP="004344F2">
            <w:pPr>
              <w:pStyle w:val="Bezodstpw"/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B65051">
              <w:rPr>
                <w:rFonts w:asciiTheme="minorHAnsi" w:hAnsiTheme="minorHAnsi"/>
                <w:sz w:val="21"/>
                <w:szCs w:val="21"/>
              </w:rPr>
              <w:t>- mapa składana na 8/3</w:t>
            </w:r>
          </w:p>
          <w:p w14:paraId="05FC5141" w14:textId="77777777" w:rsidR="00C964AF" w:rsidRPr="00B65051" w:rsidRDefault="00C964AF" w:rsidP="004344F2">
            <w:pPr>
              <w:pStyle w:val="Bezodstpw"/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B65051">
              <w:rPr>
                <w:rFonts w:asciiTheme="minorHAnsi" w:hAnsiTheme="minorHAnsi"/>
                <w:sz w:val="21"/>
                <w:szCs w:val="21"/>
              </w:rPr>
              <w:t>- mapa dwustronna zawierająca treść mapową oraz treść opisową</w:t>
            </w:r>
          </w:p>
          <w:p w14:paraId="3BC5D5A9" w14:textId="50952210" w:rsidR="00C964AF" w:rsidRDefault="00C964AF" w:rsidP="004344F2">
            <w:pPr>
              <w:pStyle w:val="Bezodstpw"/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B65051">
              <w:rPr>
                <w:rFonts w:asciiTheme="minorHAnsi" w:hAnsiTheme="minorHAnsi"/>
                <w:sz w:val="21"/>
                <w:szCs w:val="21"/>
              </w:rPr>
              <w:t xml:space="preserve">- czcionka treści opisowych </w:t>
            </w:r>
            <w:proofErr w:type="spellStart"/>
            <w:r w:rsidRPr="00B65051">
              <w:rPr>
                <w:rFonts w:asciiTheme="minorHAnsi" w:hAnsiTheme="minorHAnsi"/>
                <w:sz w:val="21"/>
                <w:szCs w:val="21"/>
              </w:rPr>
              <w:t>bezszeryfowa</w:t>
            </w:r>
            <w:proofErr w:type="spellEnd"/>
            <w:r w:rsidRPr="00B65051">
              <w:rPr>
                <w:rFonts w:asciiTheme="minorHAnsi" w:hAnsiTheme="minorHAnsi"/>
                <w:sz w:val="21"/>
                <w:szCs w:val="21"/>
              </w:rPr>
              <w:t xml:space="preserve"> (np. Arial, Verdana), rozmiar 14</w:t>
            </w:r>
          </w:p>
          <w:p w14:paraId="044895FC" w14:textId="5A382308" w:rsidR="0098046A" w:rsidRPr="00B65051" w:rsidRDefault="0098046A" w:rsidP="004344F2">
            <w:pPr>
              <w:pStyle w:val="Bezodstpw"/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- numer ISBN</w:t>
            </w:r>
          </w:p>
          <w:p w14:paraId="2FA28894" w14:textId="77777777" w:rsidR="00C964AF" w:rsidRPr="00B65051" w:rsidRDefault="00C964AF" w:rsidP="004344F2">
            <w:pPr>
              <w:pStyle w:val="Bezodstpw"/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B65051">
              <w:rPr>
                <w:rFonts w:asciiTheme="minorHAnsi" w:hAnsiTheme="minorHAnsi"/>
                <w:sz w:val="21"/>
                <w:szCs w:val="21"/>
              </w:rPr>
              <w:t>Treść mapy:</w:t>
            </w:r>
          </w:p>
          <w:p w14:paraId="095E5F33" w14:textId="77777777" w:rsidR="00C964AF" w:rsidRPr="00B65051" w:rsidRDefault="00C964AF" w:rsidP="004344F2">
            <w:pPr>
              <w:pStyle w:val="Bezodstpw"/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B65051">
              <w:rPr>
                <w:rFonts w:asciiTheme="minorHAnsi" w:hAnsiTheme="minorHAnsi"/>
                <w:sz w:val="21"/>
                <w:szCs w:val="21"/>
              </w:rPr>
              <w:t>- standardowa treść turystyczna</w:t>
            </w:r>
          </w:p>
          <w:p w14:paraId="0476DB4F" w14:textId="77777777" w:rsidR="00C964AF" w:rsidRPr="00B65051" w:rsidRDefault="00C964AF" w:rsidP="004344F2">
            <w:pPr>
              <w:pStyle w:val="Bezodstpw"/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B65051">
              <w:rPr>
                <w:rFonts w:asciiTheme="minorHAnsi" w:hAnsiTheme="minorHAnsi"/>
                <w:sz w:val="21"/>
                <w:szCs w:val="21"/>
              </w:rPr>
              <w:t xml:space="preserve">- zaznaczone za pomocą </w:t>
            </w:r>
            <w:proofErr w:type="spellStart"/>
            <w:r w:rsidRPr="00B65051">
              <w:rPr>
                <w:rFonts w:asciiTheme="minorHAnsi" w:hAnsiTheme="minorHAnsi"/>
                <w:sz w:val="21"/>
                <w:szCs w:val="21"/>
              </w:rPr>
              <w:t>ikonografiki</w:t>
            </w:r>
            <w:proofErr w:type="spellEnd"/>
            <w:r w:rsidRPr="00B65051">
              <w:rPr>
                <w:rFonts w:asciiTheme="minorHAnsi" w:hAnsiTheme="minorHAnsi"/>
                <w:sz w:val="21"/>
                <w:szCs w:val="21"/>
              </w:rPr>
              <w:t xml:space="preserve">  lokalizacje miejsc i obiektów przekazane przez Zamawiającego</w:t>
            </w:r>
          </w:p>
          <w:p w14:paraId="5EC80684" w14:textId="77777777" w:rsidR="00C964AF" w:rsidRPr="00B65051" w:rsidRDefault="00C964AF" w:rsidP="004344F2">
            <w:pPr>
              <w:pStyle w:val="Bezodstpw"/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B65051">
              <w:rPr>
                <w:rFonts w:asciiTheme="minorHAnsi" w:hAnsiTheme="minorHAnsi"/>
                <w:sz w:val="21"/>
                <w:szCs w:val="21"/>
              </w:rPr>
              <w:t xml:space="preserve">- </w:t>
            </w:r>
            <w:proofErr w:type="spellStart"/>
            <w:r w:rsidRPr="00B65051">
              <w:rPr>
                <w:rFonts w:asciiTheme="minorHAnsi" w:hAnsiTheme="minorHAnsi"/>
                <w:sz w:val="21"/>
                <w:szCs w:val="21"/>
              </w:rPr>
              <w:t>ikonografika</w:t>
            </w:r>
            <w:proofErr w:type="spellEnd"/>
            <w:r w:rsidRPr="00B65051">
              <w:rPr>
                <w:rFonts w:asciiTheme="minorHAnsi" w:hAnsiTheme="minorHAnsi"/>
                <w:sz w:val="21"/>
                <w:szCs w:val="21"/>
              </w:rPr>
              <w:t xml:space="preserve"> powinna być dostosowana do charakteru miejsca/obiektu (np. pomnik przyrody, źródło, szczyt, budynek zabytkowy)</w:t>
            </w:r>
          </w:p>
          <w:p w14:paraId="3AAEE539" w14:textId="77777777" w:rsidR="00C964AF" w:rsidRPr="00B65051" w:rsidRDefault="00C964AF" w:rsidP="004344F2">
            <w:pPr>
              <w:pStyle w:val="Bezodstpw"/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B65051">
              <w:rPr>
                <w:rFonts w:asciiTheme="minorHAnsi" w:hAnsiTheme="minorHAnsi"/>
                <w:sz w:val="21"/>
                <w:szCs w:val="21"/>
              </w:rPr>
              <w:lastRenderedPageBreak/>
              <w:t>- użyta forma ikon oraz czcionka z nazwą powinny być w kolorze kontrastowym, wyraźnie widocznym dla osób z problemami wzroku</w:t>
            </w:r>
          </w:p>
          <w:p w14:paraId="629C8B6E" w14:textId="77777777" w:rsidR="00C964AF" w:rsidRPr="00B65051" w:rsidRDefault="00C964AF" w:rsidP="004344F2">
            <w:pPr>
              <w:pStyle w:val="Bezodstpw"/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B65051">
              <w:rPr>
                <w:rFonts w:asciiTheme="minorHAnsi" w:hAnsiTheme="minorHAnsi"/>
                <w:sz w:val="21"/>
                <w:szCs w:val="21"/>
              </w:rPr>
              <w:t>- obok ikony powinien być napis z nazwą miejsca/obiektu</w:t>
            </w:r>
          </w:p>
          <w:p w14:paraId="2A9DDEFE" w14:textId="77777777" w:rsidR="00C964AF" w:rsidRPr="00B65051" w:rsidRDefault="00C964AF" w:rsidP="004344F2">
            <w:pPr>
              <w:pStyle w:val="Bezodstpw"/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B65051">
              <w:rPr>
                <w:rFonts w:asciiTheme="minorHAnsi" w:hAnsiTheme="minorHAnsi"/>
                <w:sz w:val="21"/>
                <w:szCs w:val="21"/>
              </w:rPr>
              <w:t>- objaśnienia znaczenia ikon powinny znaleźć się w legendzie mapy.</w:t>
            </w:r>
          </w:p>
          <w:p w14:paraId="05807C8F" w14:textId="77777777" w:rsidR="00C964AF" w:rsidRPr="00B65051" w:rsidRDefault="00C964AF" w:rsidP="004344F2">
            <w:pPr>
              <w:pStyle w:val="Bezodstpw"/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543" w:type="pct"/>
            <w:shd w:val="clear" w:color="auto" w:fill="auto"/>
          </w:tcPr>
          <w:p w14:paraId="2D373BF6" w14:textId="77777777" w:rsidR="00C964AF" w:rsidRPr="00B65051" w:rsidRDefault="00C964AF" w:rsidP="004344F2">
            <w:pPr>
              <w:spacing w:line="276" w:lineRule="auto"/>
              <w:jc w:val="both"/>
              <w:rPr>
                <w:rFonts w:eastAsia="Calibri" w:cs="Calibri"/>
                <w:sz w:val="21"/>
                <w:szCs w:val="21"/>
              </w:rPr>
            </w:pPr>
            <w:r w:rsidRPr="00B65051">
              <w:rPr>
                <w:rFonts w:eastAsia="Calibri" w:cs="Calibri"/>
                <w:sz w:val="21"/>
                <w:szCs w:val="21"/>
              </w:rPr>
              <w:lastRenderedPageBreak/>
              <w:t>2000 sztuk</w:t>
            </w:r>
          </w:p>
        </w:tc>
      </w:tr>
      <w:tr w:rsidR="00C964AF" w:rsidRPr="00B65051" w14:paraId="06196C9E" w14:textId="77777777" w:rsidTr="00B65051">
        <w:tc>
          <w:tcPr>
            <w:tcW w:w="261" w:type="pct"/>
            <w:shd w:val="clear" w:color="auto" w:fill="auto"/>
          </w:tcPr>
          <w:p w14:paraId="295FEF3F" w14:textId="77777777" w:rsidR="00C964AF" w:rsidRPr="00B65051" w:rsidRDefault="00C964AF" w:rsidP="004344F2">
            <w:pPr>
              <w:spacing w:line="276" w:lineRule="auto"/>
              <w:jc w:val="both"/>
              <w:rPr>
                <w:rFonts w:eastAsia="Calibri" w:cs="Calibri"/>
                <w:sz w:val="21"/>
                <w:szCs w:val="21"/>
              </w:rPr>
            </w:pPr>
            <w:r w:rsidRPr="00B65051">
              <w:rPr>
                <w:rFonts w:eastAsia="Calibri" w:cs="Calibri"/>
                <w:sz w:val="21"/>
                <w:szCs w:val="21"/>
              </w:rPr>
              <w:t>4</w:t>
            </w:r>
          </w:p>
        </w:tc>
        <w:tc>
          <w:tcPr>
            <w:tcW w:w="4197" w:type="pct"/>
            <w:shd w:val="clear" w:color="auto" w:fill="auto"/>
          </w:tcPr>
          <w:p w14:paraId="606A0E10" w14:textId="77777777" w:rsidR="00C964AF" w:rsidRPr="00B65051" w:rsidRDefault="00C964AF" w:rsidP="004344F2">
            <w:pPr>
              <w:pStyle w:val="Bezodstpw"/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B65051">
              <w:rPr>
                <w:rFonts w:asciiTheme="minorHAnsi" w:hAnsiTheme="minorHAnsi"/>
                <w:sz w:val="21"/>
                <w:szCs w:val="21"/>
              </w:rPr>
              <w:t>Mapa „wydzieranka” Żywieckiego Parku Krajobrazowego:</w:t>
            </w:r>
          </w:p>
          <w:p w14:paraId="5FAA7545" w14:textId="77777777" w:rsidR="00C964AF" w:rsidRPr="00B65051" w:rsidRDefault="00C964AF" w:rsidP="004344F2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65051">
              <w:rPr>
                <w:rFonts w:asciiTheme="minorHAnsi" w:hAnsiTheme="minorHAnsi" w:cstheme="minorHAnsi"/>
                <w:sz w:val="21"/>
                <w:szCs w:val="21"/>
              </w:rPr>
              <w:t>- format mapy A3</w:t>
            </w:r>
          </w:p>
          <w:p w14:paraId="2961C2C4" w14:textId="77777777" w:rsidR="00C964AF" w:rsidRPr="00B65051" w:rsidRDefault="00C964AF" w:rsidP="004344F2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65051">
              <w:rPr>
                <w:rFonts w:asciiTheme="minorHAnsi" w:hAnsiTheme="minorHAnsi" w:cstheme="minorHAnsi"/>
                <w:sz w:val="21"/>
                <w:szCs w:val="21"/>
              </w:rPr>
              <w:t>- skala dostosowana do formatu mapy</w:t>
            </w:r>
          </w:p>
          <w:p w14:paraId="2679A5DB" w14:textId="77777777" w:rsidR="00C964AF" w:rsidRPr="00B65051" w:rsidRDefault="00C964AF" w:rsidP="004344F2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65051">
              <w:rPr>
                <w:rFonts w:asciiTheme="minorHAnsi" w:hAnsiTheme="minorHAnsi" w:cstheme="minorHAnsi"/>
                <w:sz w:val="21"/>
                <w:szCs w:val="21"/>
              </w:rPr>
              <w:t>- papier 100 g kreda matowa</w:t>
            </w:r>
          </w:p>
          <w:p w14:paraId="23DC956E" w14:textId="77777777" w:rsidR="00C964AF" w:rsidRPr="00B65051" w:rsidRDefault="00C964AF" w:rsidP="004344F2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65051">
              <w:rPr>
                <w:rFonts w:asciiTheme="minorHAnsi" w:hAnsiTheme="minorHAnsi" w:cstheme="minorHAnsi"/>
                <w:sz w:val="21"/>
                <w:szCs w:val="21"/>
              </w:rPr>
              <w:t>- druk 4 + 4</w:t>
            </w:r>
          </w:p>
          <w:p w14:paraId="605D72C1" w14:textId="77777777" w:rsidR="00C964AF" w:rsidRPr="00B65051" w:rsidRDefault="00C964AF" w:rsidP="004344F2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65051">
              <w:rPr>
                <w:rFonts w:asciiTheme="minorHAnsi" w:hAnsiTheme="minorHAnsi" w:cstheme="minorHAnsi"/>
                <w:sz w:val="21"/>
                <w:szCs w:val="21"/>
              </w:rPr>
              <w:t>- klejenie w bloki po 200 sztuk</w:t>
            </w:r>
          </w:p>
          <w:p w14:paraId="7C082F20" w14:textId="77777777" w:rsidR="00C964AF" w:rsidRPr="00B65051" w:rsidRDefault="00C964AF" w:rsidP="004344F2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65051">
              <w:rPr>
                <w:rFonts w:asciiTheme="minorHAnsi" w:hAnsiTheme="minorHAnsi" w:cstheme="minorHAnsi"/>
                <w:sz w:val="21"/>
                <w:szCs w:val="21"/>
              </w:rPr>
              <w:t>- mapa jednostronna z treścią mapową</w:t>
            </w:r>
          </w:p>
          <w:p w14:paraId="6104D6BC" w14:textId="77777777" w:rsidR="00C964AF" w:rsidRPr="00B65051" w:rsidRDefault="00C964AF" w:rsidP="004344F2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65051">
              <w:rPr>
                <w:rFonts w:asciiTheme="minorHAnsi" w:hAnsiTheme="minorHAnsi" w:cstheme="minorHAnsi"/>
                <w:sz w:val="21"/>
                <w:szCs w:val="21"/>
              </w:rPr>
              <w:t xml:space="preserve">Treść mapy: </w:t>
            </w:r>
          </w:p>
          <w:p w14:paraId="11AECABC" w14:textId="77777777" w:rsidR="00C964AF" w:rsidRPr="00B65051" w:rsidRDefault="00C964AF" w:rsidP="004344F2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65051">
              <w:rPr>
                <w:rFonts w:asciiTheme="minorHAnsi" w:hAnsiTheme="minorHAnsi" w:cstheme="minorHAnsi"/>
                <w:sz w:val="21"/>
                <w:szCs w:val="21"/>
              </w:rPr>
              <w:t xml:space="preserve">- zaznaczone za pomocą </w:t>
            </w:r>
            <w:proofErr w:type="spellStart"/>
            <w:r w:rsidRPr="00B65051">
              <w:rPr>
                <w:rFonts w:asciiTheme="minorHAnsi" w:hAnsiTheme="minorHAnsi" w:cstheme="minorHAnsi"/>
                <w:sz w:val="21"/>
                <w:szCs w:val="21"/>
              </w:rPr>
              <w:t>ikonografiki</w:t>
            </w:r>
            <w:proofErr w:type="spellEnd"/>
            <w:r w:rsidRPr="00B65051">
              <w:rPr>
                <w:rFonts w:asciiTheme="minorHAnsi" w:hAnsiTheme="minorHAnsi" w:cstheme="minorHAnsi"/>
                <w:sz w:val="21"/>
                <w:szCs w:val="21"/>
              </w:rPr>
              <w:t xml:space="preserve">  lokalizacje miejsc i obiektów przekazane przez Zamawiającego</w:t>
            </w:r>
          </w:p>
          <w:p w14:paraId="2C2BC9BC" w14:textId="45B98157" w:rsidR="00C964AF" w:rsidRPr="00B65051" w:rsidRDefault="00C964AF" w:rsidP="004344F2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65051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proofErr w:type="spellStart"/>
            <w:r w:rsidRPr="00B65051">
              <w:rPr>
                <w:rFonts w:asciiTheme="minorHAnsi" w:hAnsiTheme="minorHAnsi" w:cstheme="minorHAnsi"/>
                <w:sz w:val="21"/>
                <w:szCs w:val="21"/>
              </w:rPr>
              <w:t>ikonografika</w:t>
            </w:r>
            <w:proofErr w:type="spellEnd"/>
            <w:r w:rsidRPr="00B65051">
              <w:rPr>
                <w:rFonts w:asciiTheme="minorHAnsi" w:hAnsiTheme="minorHAnsi" w:cstheme="minorHAnsi"/>
                <w:sz w:val="21"/>
                <w:szCs w:val="21"/>
              </w:rPr>
              <w:t xml:space="preserve"> powinna być dostosowana do charakteru miejsca/obiektu (np. pomnik przyrody, źródło, budynek zabytkowy, roślina, zwierzę itp.) oraz powinna być odpowiednio kontrastowa i dostępna dla osób niedowidzących</w:t>
            </w:r>
          </w:p>
        </w:tc>
        <w:tc>
          <w:tcPr>
            <w:tcW w:w="543" w:type="pct"/>
            <w:shd w:val="clear" w:color="auto" w:fill="auto"/>
          </w:tcPr>
          <w:p w14:paraId="26E6FA34" w14:textId="77777777" w:rsidR="00C964AF" w:rsidRPr="00B65051" w:rsidRDefault="00C964AF" w:rsidP="004344F2">
            <w:pPr>
              <w:spacing w:line="276" w:lineRule="auto"/>
              <w:jc w:val="both"/>
              <w:rPr>
                <w:rFonts w:eastAsia="Calibri" w:cs="Calibri"/>
                <w:sz w:val="21"/>
                <w:szCs w:val="21"/>
              </w:rPr>
            </w:pPr>
            <w:r w:rsidRPr="00B65051">
              <w:rPr>
                <w:rFonts w:eastAsia="Calibri" w:cs="Calibri"/>
                <w:sz w:val="21"/>
                <w:szCs w:val="21"/>
              </w:rPr>
              <w:t>3000 sztuk</w:t>
            </w:r>
          </w:p>
        </w:tc>
      </w:tr>
    </w:tbl>
    <w:p w14:paraId="6ED0F61A" w14:textId="77777777" w:rsidR="005F069E" w:rsidRPr="00B65051" w:rsidRDefault="005F069E" w:rsidP="004344F2">
      <w:pPr>
        <w:spacing w:after="0" w:line="276" w:lineRule="auto"/>
        <w:jc w:val="both"/>
        <w:rPr>
          <w:sz w:val="21"/>
          <w:szCs w:val="21"/>
        </w:rPr>
      </w:pPr>
    </w:p>
    <w:p w14:paraId="40C5ADC8" w14:textId="77777777" w:rsidR="005F069E" w:rsidRPr="00B65051" w:rsidRDefault="005F069E" w:rsidP="004344F2">
      <w:pPr>
        <w:spacing w:after="0" w:line="276" w:lineRule="auto"/>
        <w:jc w:val="both"/>
        <w:rPr>
          <w:sz w:val="21"/>
          <w:szCs w:val="21"/>
        </w:rPr>
      </w:pPr>
    </w:p>
    <w:p w14:paraId="673B5CF2" w14:textId="77777777" w:rsidR="005F069E" w:rsidRPr="00B65051" w:rsidRDefault="005F069E" w:rsidP="004344F2">
      <w:pPr>
        <w:spacing w:after="0" w:line="276" w:lineRule="auto"/>
        <w:jc w:val="both"/>
        <w:rPr>
          <w:rFonts w:eastAsia="Times New Roman" w:cs="Calibri"/>
          <w:sz w:val="21"/>
          <w:szCs w:val="21"/>
          <w:lang w:eastAsia="pl-PL"/>
        </w:rPr>
      </w:pPr>
      <w:r w:rsidRPr="00B65051">
        <w:rPr>
          <w:rFonts w:eastAsia="Times New Roman" w:cs="Calibri"/>
          <w:sz w:val="21"/>
          <w:szCs w:val="21"/>
          <w:lang w:eastAsia="pl-PL"/>
        </w:rPr>
        <w:t>................................................................</w:t>
      </w:r>
    </w:p>
    <w:p w14:paraId="6B69961D" w14:textId="77777777" w:rsidR="005F069E" w:rsidRPr="00B65051" w:rsidRDefault="005F069E" w:rsidP="004344F2">
      <w:pPr>
        <w:spacing w:after="0" w:line="276" w:lineRule="auto"/>
        <w:jc w:val="both"/>
        <w:rPr>
          <w:rFonts w:eastAsia="Times New Roman" w:cs="Calibri"/>
          <w:sz w:val="21"/>
          <w:szCs w:val="21"/>
          <w:lang w:eastAsia="pl-PL"/>
        </w:rPr>
      </w:pPr>
      <w:r w:rsidRPr="00B65051">
        <w:rPr>
          <w:rFonts w:eastAsia="Times New Roman" w:cs="Calibri"/>
          <w:sz w:val="21"/>
          <w:szCs w:val="21"/>
          <w:lang w:eastAsia="pl-PL"/>
        </w:rPr>
        <w:t xml:space="preserve">          (data i podpis Zleceniobiorcy)</w:t>
      </w:r>
      <w:r w:rsidRPr="00B65051">
        <w:rPr>
          <w:rFonts w:eastAsia="Times New Roman" w:cs="Calibri"/>
          <w:sz w:val="21"/>
          <w:szCs w:val="21"/>
          <w:lang w:eastAsia="pl-PL"/>
        </w:rPr>
        <w:tab/>
      </w:r>
    </w:p>
    <w:p w14:paraId="4CB0CD72" w14:textId="77777777" w:rsidR="005F069E" w:rsidRPr="00B65051" w:rsidRDefault="005F069E" w:rsidP="004344F2">
      <w:pPr>
        <w:spacing w:after="0" w:line="276" w:lineRule="auto"/>
        <w:jc w:val="both"/>
        <w:rPr>
          <w:sz w:val="21"/>
          <w:szCs w:val="21"/>
        </w:rPr>
      </w:pPr>
    </w:p>
    <w:p w14:paraId="2E50A79F" w14:textId="77777777" w:rsidR="005F069E" w:rsidRPr="00B65051" w:rsidRDefault="005F069E" w:rsidP="004344F2">
      <w:pPr>
        <w:spacing w:after="0" w:line="276" w:lineRule="auto"/>
        <w:jc w:val="both"/>
        <w:rPr>
          <w:sz w:val="21"/>
          <w:szCs w:val="21"/>
        </w:rPr>
      </w:pPr>
    </w:p>
    <w:p w14:paraId="65A7B3C4" w14:textId="77777777" w:rsidR="005F069E" w:rsidRPr="00B65051" w:rsidRDefault="005F069E" w:rsidP="004344F2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6DA851DF" w14:textId="77777777" w:rsidR="005F069E" w:rsidRPr="00B65051" w:rsidRDefault="005F069E" w:rsidP="004344F2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6D59D8E3" w14:textId="77777777" w:rsidR="005F069E" w:rsidRPr="00B65051" w:rsidRDefault="005F069E" w:rsidP="004344F2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2AE2667D" w14:textId="77777777" w:rsidR="005F069E" w:rsidRPr="00B65051" w:rsidRDefault="005F069E" w:rsidP="004344F2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4A82A426" w14:textId="77777777" w:rsidR="005F069E" w:rsidRPr="00B65051" w:rsidRDefault="005F069E" w:rsidP="004344F2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10E01E60" w14:textId="77777777" w:rsidR="005F069E" w:rsidRPr="00B65051" w:rsidRDefault="005F069E" w:rsidP="004344F2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00F9F0D1" w14:textId="77777777" w:rsidR="005F069E" w:rsidRPr="00B65051" w:rsidRDefault="005F069E" w:rsidP="004344F2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0F982E49" w14:textId="77777777" w:rsidR="005F069E" w:rsidRPr="00B65051" w:rsidRDefault="005F069E" w:rsidP="004344F2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5C346E60" w14:textId="77777777" w:rsidR="005F069E" w:rsidRPr="00B65051" w:rsidRDefault="005F069E" w:rsidP="004344F2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627B45A2" w14:textId="77777777" w:rsidR="005F069E" w:rsidRPr="00B65051" w:rsidRDefault="005F069E" w:rsidP="004344F2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2E2B3776" w14:textId="77777777" w:rsidR="005F069E" w:rsidRPr="00B65051" w:rsidRDefault="005F069E" w:rsidP="004344F2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4AFB7B04" w14:textId="77777777" w:rsidR="005F069E" w:rsidRPr="00B65051" w:rsidRDefault="005F069E" w:rsidP="004344F2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2CAB176E" w14:textId="77777777" w:rsidR="005F069E" w:rsidRPr="00B65051" w:rsidRDefault="005F069E" w:rsidP="004344F2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3AAE9BAC" w14:textId="77777777" w:rsidR="005F069E" w:rsidRPr="00B65051" w:rsidRDefault="005F069E" w:rsidP="004344F2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5796DE9D" w14:textId="77777777" w:rsidR="005F069E" w:rsidRPr="00B65051" w:rsidRDefault="005F069E" w:rsidP="004344F2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51E711AA" w14:textId="77777777" w:rsidR="005F069E" w:rsidRPr="00B65051" w:rsidRDefault="005F069E" w:rsidP="004344F2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57E48B36" w14:textId="77777777" w:rsidR="005F069E" w:rsidRPr="00B65051" w:rsidRDefault="005F069E" w:rsidP="004344F2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54BC613C" w14:textId="77777777" w:rsidR="00EE301B" w:rsidRPr="00B65051" w:rsidRDefault="00EE301B" w:rsidP="004344F2">
      <w:pPr>
        <w:spacing w:line="276" w:lineRule="auto"/>
        <w:rPr>
          <w:rFonts w:eastAsia="Times New Roman" w:cstheme="minorHAnsi"/>
          <w:sz w:val="21"/>
          <w:szCs w:val="21"/>
          <w:lang w:eastAsia="pl-PL"/>
        </w:rPr>
      </w:pPr>
      <w:r w:rsidRPr="00B65051">
        <w:rPr>
          <w:rFonts w:eastAsia="Times New Roman" w:cstheme="minorHAnsi"/>
          <w:sz w:val="21"/>
          <w:szCs w:val="21"/>
          <w:lang w:eastAsia="pl-PL"/>
        </w:rPr>
        <w:br w:type="page"/>
      </w:r>
    </w:p>
    <w:p w14:paraId="75BD71F4" w14:textId="7E4268D3" w:rsidR="005F069E" w:rsidRPr="005F069E" w:rsidRDefault="005F069E" w:rsidP="004344F2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F069E">
        <w:rPr>
          <w:rFonts w:eastAsia="Times New Roman" w:cstheme="minorHAnsi"/>
          <w:sz w:val="20"/>
          <w:szCs w:val="20"/>
          <w:lang w:eastAsia="pl-PL"/>
        </w:rPr>
        <w:lastRenderedPageBreak/>
        <w:t>Załącznik nr 2</w:t>
      </w:r>
    </w:p>
    <w:p w14:paraId="7FC98796" w14:textId="3AC588F0" w:rsidR="005F069E" w:rsidRPr="005F069E" w:rsidRDefault="005F069E" w:rsidP="004344F2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5F069E">
        <w:rPr>
          <w:rFonts w:ascii="Calibri" w:eastAsia="Times New Roman" w:hAnsi="Calibri" w:cs="Calibri"/>
          <w:sz w:val="20"/>
          <w:szCs w:val="20"/>
          <w:lang w:eastAsia="pl-PL"/>
        </w:rPr>
        <w:t xml:space="preserve">Do umowy nr …………………. </w:t>
      </w:r>
      <w:r w:rsidR="00EE301B">
        <w:rPr>
          <w:rFonts w:ascii="Calibri" w:eastAsia="Times New Roman" w:hAnsi="Calibri" w:cs="Calibri"/>
          <w:sz w:val="20"/>
          <w:szCs w:val="20"/>
          <w:lang w:eastAsia="pl-PL"/>
        </w:rPr>
        <w:t>z</w:t>
      </w:r>
      <w:r w:rsidRPr="005F069E">
        <w:rPr>
          <w:rFonts w:ascii="Calibri" w:eastAsia="Times New Roman" w:hAnsi="Calibri" w:cs="Calibri"/>
          <w:sz w:val="20"/>
          <w:szCs w:val="20"/>
          <w:lang w:eastAsia="pl-PL"/>
        </w:rPr>
        <w:t xml:space="preserve"> dnia ……………… - Usługa wykonania </w:t>
      </w:r>
      <w:r w:rsidR="00EE301B">
        <w:rPr>
          <w:rFonts w:ascii="Calibri" w:eastAsia="Times New Roman" w:hAnsi="Calibri" w:cs="Calibri"/>
          <w:sz w:val="20"/>
          <w:szCs w:val="20"/>
          <w:lang w:eastAsia="pl-PL"/>
        </w:rPr>
        <w:t>9000 szt. map</w:t>
      </w:r>
      <w:r w:rsidRPr="005F069E">
        <w:rPr>
          <w:rFonts w:ascii="Calibri" w:eastAsia="Times New Roman" w:hAnsi="Calibri" w:cs="Calibri"/>
          <w:sz w:val="20"/>
          <w:szCs w:val="20"/>
          <w:lang w:eastAsia="pl-PL"/>
        </w:rPr>
        <w:t xml:space="preserve"> Żywiecki</w:t>
      </w:r>
      <w:r w:rsidR="00EE301B">
        <w:rPr>
          <w:rFonts w:ascii="Calibri" w:eastAsia="Times New Roman" w:hAnsi="Calibri" w:cs="Calibri"/>
          <w:sz w:val="20"/>
          <w:szCs w:val="20"/>
          <w:lang w:eastAsia="pl-PL"/>
        </w:rPr>
        <w:t>ego</w:t>
      </w:r>
      <w:r w:rsidRPr="005F069E">
        <w:rPr>
          <w:rFonts w:ascii="Calibri" w:eastAsia="Times New Roman" w:hAnsi="Calibri" w:cs="Calibri"/>
          <w:sz w:val="20"/>
          <w:szCs w:val="20"/>
          <w:lang w:eastAsia="pl-PL"/>
        </w:rPr>
        <w:t xml:space="preserve"> Parku Krajobrazow</w:t>
      </w:r>
      <w:r w:rsidR="00EE301B">
        <w:rPr>
          <w:rFonts w:ascii="Calibri" w:eastAsia="Times New Roman" w:hAnsi="Calibri" w:cs="Calibri"/>
          <w:sz w:val="20"/>
          <w:szCs w:val="20"/>
          <w:lang w:eastAsia="pl-PL"/>
        </w:rPr>
        <w:t>ego</w:t>
      </w:r>
      <w:r w:rsidRPr="005F069E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71637FB3" w14:textId="77777777" w:rsidR="005F069E" w:rsidRPr="005F069E" w:rsidRDefault="005F069E" w:rsidP="004344F2">
      <w:pPr>
        <w:spacing w:after="0" w:line="276" w:lineRule="auto"/>
        <w:jc w:val="both"/>
        <w:rPr>
          <w:rFonts w:eastAsia="Lucida Sans Unicode" w:cstheme="minorHAnsi"/>
          <w:kern w:val="1"/>
          <w:sz w:val="24"/>
          <w:szCs w:val="24"/>
          <w:lang w:eastAsia="pl-PL"/>
        </w:rPr>
      </w:pPr>
    </w:p>
    <w:p w14:paraId="1126D9C3" w14:textId="77777777" w:rsidR="005F069E" w:rsidRPr="005F069E" w:rsidRDefault="005F069E" w:rsidP="004344F2">
      <w:pPr>
        <w:widowControl w:val="0"/>
        <w:suppressAutoHyphens/>
        <w:spacing w:after="0" w:line="276" w:lineRule="auto"/>
        <w:jc w:val="center"/>
        <w:rPr>
          <w:rFonts w:eastAsia="Times New Roman" w:cstheme="minorHAnsi"/>
          <w:b/>
          <w:kern w:val="1"/>
          <w:sz w:val="28"/>
          <w:szCs w:val="28"/>
          <w:lang w:eastAsia="pl-PL"/>
        </w:rPr>
      </w:pPr>
      <w:r w:rsidRPr="005F069E">
        <w:rPr>
          <w:rFonts w:eastAsia="Times New Roman" w:cstheme="minorHAnsi"/>
          <w:b/>
          <w:kern w:val="1"/>
          <w:sz w:val="28"/>
          <w:szCs w:val="28"/>
          <w:lang w:eastAsia="pl-PL"/>
        </w:rPr>
        <w:t>Klauzula informacyjna</w:t>
      </w:r>
    </w:p>
    <w:p w14:paraId="42F9185F" w14:textId="77777777" w:rsidR="005F069E" w:rsidRPr="005F069E" w:rsidRDefault="005F069E" w:rsidP="004344F2">
      <w:pPr>
        <w:spacing w:after="0" w:line="276" w:lineRule="auto"/>
        <w:jc w:val="center"/>
        <w:rPr>
          <w:rFonts w:eastAsia="Times New Roman" w:cstheme="minorHAnsi"/>
          <w:i/>
          <w:lang w:eastAsia="pl-PL"/>
        </w:rPr>
      </w:pPr>
      <w:r w:rsidRPr="005F069E">
        <w:rPr>
          <w:rFonts w:eastAsia="Times New Roman" w:cstheme="minorHAnsi"/>
          <w:i/>
          <w:lang w:eastAsia="pl-PL"/>
        </w:rPr>
        <w:t>przekazywana wykonawcom wykonującym zadania na podstawie umów cywilno – prawnych</w:t>
      </w:r>
    </w:p>
    <w:p w14:paraId="6928C8BB" w14:textId="77777777" w:rsidR="005F069E" w:rsidRPr="005F069E" w:rsidRDefault="005F069E" w:rsidP="004344F2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A98E11" w14:textId="77777777" w:rsidR="005F069E" w:rsidRPr="005F069E" w:rsidRDefault="005F069E" w:rsidP="004344F2">
      <w:pPr>
        <w:spacing w:after="200" w:line="276" w:lineRule="auto"/>
        <w:jc w:val="both"/>
        <w:rPr>
          <w:rFonts w:eastAsiaTheme="minorEastAsia"/>
          <w:sz w:val="20"/>
          <w:szCs w:val="20"/>
          <w:lang w:eastAsia="pl-PL"/>
        </w:rPr>
      </w:pPr>
      <w:r w:rsidRPr="005F069E">
        <w:rPr>
          <w:rFonts w:eastAsiaTheme="minorEastAsia"/>
          <w:sz w:val="20"/>
          <w:szCs w:val="20"/>
          <w:lang w:eastAsia="pl-PL"/>
        </w:rPr>
        <w:t>Zgodnie z treścią art. 13 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dalej RODO – informujemy, że:</w:t>
      </w:r>
    </w:p>
    <w:p w14:paraId="6FBBFDBC" w14:textId="77777777" w:rsidR="005F069E" w:rsidRPr="005F069E" w:rsidRDefault="005F069E" w:rsidP="004344F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pl-PL"/>
        </w:rPr>
      </w:pPr>
      <w:r w:rsidRPr="005F069E">
        <w:rPr>
          <w:rFonts w:eastAsiaTheme="minorEastAsia"/>
          <w:sz w:val="20"/>
          <w:szCs w:val="20"/>
          <w:lang w:eastAsia="pl-PL"/>
        </w:rPr>
        <w:t>Administratorem Pani/Pana danych osobowych jest:</w:t>
      </w:r>
    </w:p>
    <w:p w14:paraId="1A021427" w14:textId="77777777" w:rsidR="005F069E" w:rsidRPr="005F069E" w:rsidRDefault="005F069E" w:rsidP="004344F2">
      <w:pPr>
        <w:spacing w:after="200" w:line="276" w:lineRule="auto"/>
        <w:ind w:left="720"/>
        <w:contextualSpacing/>
        <w:jc w:val="both"/>
        <w:rPr>
          <w:rFonts w:eastAsiaTheme="minorEastAsia"/>
          <w:sz w:val="20"/>
          <w:szCs w:val="20"/>
          <w:lang w:eastAsia="pl-PL"/>
        </w:rPr>
      </w:pPr>
      <w:r w:rsidRPr="005F069E">
        <w:rPr>
          <w:rFonts w:eastAsiaTheme="minorEastAsia"/>
          <w:sz w:val="20"/>
          <w:szCs w:val="20"/>
          <w:lang w:eastAsia="pl-PL"/>
        </w:rPr>
        <w:t>Zespół Parków Krajobrazowych Województwa Śląskiego w Katowicach z siedzibą w Będzinie</w:t>
      </w:r>
    </w:p>
    <w:p w14:paraId="5CCBE393" w14:textId="77777777" w:rsidR="005F069E" w:rsidRPr="005F069E" w:rsidRDefault="005F069E" w:rsidP="004344F2">
      <w:pPr>
        <w:spacing w:after="200" w:line="276" w:lineRule="auto"/>
        <w:ind w:left="720"/>
        <w:contextualSpacing/>
        <w:jc w:val="both"/>
        <w:rPr>
          <w:rFonts w:eastAsiaTheme="minorEastAsia"/>
          <w:sz w:val="20"/>
          <w:szCs w:val="20"/>
          <w:lang w:eastAsia="pl-PL"/>
        </w:rPr>
      </w:pPr>
      <w:r w:rsidRPr="005F069E">
        <w:rPr>
          <w:rFonts w:eastAsiaTheme="minorEastAsia"/>
          <w:sz w:val="20"/>
          <w:szCs w:val="20"/>
          <w:lang w:eastAsia="pl-PL"/>
        </w:rPr>
        <w:t>reprezentowany przez Dyrektora ZPKWŚ,</w:t>
      </w:r>
    </w:p>
    <w:p w14:paraId="14E65C37" w14:textId="77777777" w:rsidR="005F069E" w:rsidRPr="005F069E" w:rsidRDefault="005F069E" w:rsidP="004344F2">
      <w:pPr>
        <w:spacing w:after="200" w:line="276" w:lineRule="auto"/>
        <w:ind w:left="720"/>
        <w:contextualSpacing/>
        <w:jc w:val="both"/>
        <w:rPr>
          <w:rFonts w:eastAsiaTheme="minorEastAsia"/>
          <w:sz w:val="20"/>
          <w:szCs w:val="20"/>
          <w:lang w:eastAsia="pl-PL"/>
        </w:rPr>
      </w:pPr>
      <w:r w:rsidRPr="005F069E">
        <w:rPr>
          <w:rFonts w:eastAsiaTheme="minorEastAsia"/>
          <w:sz w:val="20"/>
          <w:szCs w:val="20"/>
          <w:lang w:eastAsia="pl-PL"/>
        </w:rPr>
        <w:t>ul. I. Krasickiego 25, 42-500 w Będzinie</w:t>
      </w:r>
    </w:p>
    <w:p w14:paraId="646C6D57" w14:textId="77777777" w:rsidR="005F069E" w:rsidRPr="005F069E" w:rsidRDefault="005F069E" w:rsidP="004344F2">
      <w:pPr>
        <w:spacing w:after="200" w:line="276" w:lineRule="auto"/>
        <w:ind w:left="720"/>
        <w:contextualSpacing/>
        <w:jc w:val="both"/>
        <w:rPr>
          <w:rFonts w:eastAsiaTheme="minorEastAsia"/>
          <w:sz w:val="20"/>
          <w:szCs w:val="20"/>
          <w:lang w:eastAsia="pl-PL"/>
        </w:rPr>
      </w:pPr>
    </w:p>
    <w:p w14:paraId="2EAB87C3" w14:textId="77777777" w:rsidR="005F069E" w:rsidRPr="005F069E" w:rsidRDefault="005F069E" w:rsidP="004344F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pl-PL"/>
        </w:rPr>
      </w:pPr>
      <w:r w:rsidRPr="005F069E">
        <w:rPr>
          <w:rFonts w:eastAsiaTheme="minorEastAsia"/>
          <w:sz w:val="20"/>
          <w:szCs w:val="20"/>
          <w:lang w:eastAsia="pl-PL"/>
        </w:rPr>
        <w:t xml:space="preserve">Z Inspektorem Ochrony Danych Osobowych można kontaktować się mailowo, pod adresem </w:t>
      </w:r>
      <w:hyperlink r:id="rId11" w:history="1">
        <w:r w:rsidRPr="005F069E">
          <w:rPr>
            <w:rFonts w:eastAsiaTheme="minorEastAsia"/>
            <w:color w:val="0563C1" w:themeColor="hyperlink"/>
            <w:sz w:val="20"/>
            <w:szCs w:val="20"/>
            <w:u w:val="single"/>
            <w:lang w:eastAsia="pl-PL"/>
          </w:rPr>
          <w:t>iod@zpk.com.pl</w:t>
        </w:r>
      </w:hyperlink>
      <w:r w:rsidRPr="005F069E">
        <w:rPr>
          <w:rFonts w:eastAsiaTheme="minorEastAsia"/>
          <w:sz w:val="20"/>
          <w:szCs w:val="20"/>
          <w:lang w:eastAsia="pl-PL"/>
        </w:rPr>
        <w:t xml:space="preserve"> lub  pocztą tradycyjną pod adresem kontaktowy Administratora danych</w:t>
      </w:r>
    </w:p>
    <w:p w14:paraId="0583FF90" w14:textId="77777777" w:rsidR="005F069E" w:rsidRPr="005F069E" w:rsidRDefault="005F069E" w:rsidP="004344F2">
      <w:pPr>
        <w:spacing w:after="200" w:line="276" w:lineRule="auto"/>
        <w:ind w:left="720"/>
        <w:contextualSpacing/>
        <w:jc w:val="both"/>
        <w:rPr>
          <w:rFonts w:eastAsiaTheme="minorEastAsia"/>
          <w:sz w:val="20"/>
          <w:szCs w:val="20"/>
          <w:lang w:eastAsia="pl-PL"/>
        </w:rPr>
      </w:pPr>
    </w:p>
    <w:p w14:paraId="33EFE1DF" w14:textId="77777777" w:rsidR="005F069E" w:rsidRPr="005F069E" w:rsidRDefault="005F069E" w:rsidP="004344F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pl-PL"/>
        </w:rPr>
      </w:pPr>
      <w:r w:rsidRPr="005F069E">
        <w:rPr>
          <w:rFonts w:eastAsiaTheme="minorEastAsia"/>
          <w:sz w:val="20"/>
          <w:szCs w:val="20"/>
          <w:lang w:eastAsia="pl-PL"/>
        </w:rPr>
        <w:t>Pani/Pana dane osobowe przetwarzane są na podstawie art. 6 ust. 1 lit. b, c, f RODO, w celu związanym z zawarciem umowy cywilno – prawnej, prowadzenia rozliczenia finansowego oraz ewentualnego dochodzenia roszczeń.</w:t>
      </w:r>
    </w:p>
    <w:p w14:paraId="14B90873" w14:textId="77777777" w:rsidR="005F069E" w:rsidRPr="005F069E" w:rsidRDefault="005F069E" w:rsidP="004344F2">
      <w:pPr>
        <w:spacing w:after="200" w:line="276" w:lineRule="auto"/>
        <w:ind w:left="720"/>
        <w:contextualSpacing/>
        <w:rPr>
          <w:rFonts w:eastAsiaTheme="minorEastAsia"/>
          <w:sz w:val="20"/>
          <w:szCs w:val="20"/>
          <w:lang w:eastAsia="pl-PL"/>
        </w:rPr>
      </w:pPr>
    </w:p>
    <w:p w14:paraId="1985CE7D" w14:textId="77777777" w:rsidR="005F069E" w:rsidRPr="005F069E" w:rsidRDefault="005F069E" w:rsidP="004344F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pl-PL"/>
        </w:rPr>
      </w:pPr>
      <w:r w:rsidRPr="005F069E">
        <w:rPr>
          <w:rFonts w:eastAsiaTheme="minorEastAsia"/>
          <w:sz w:val="20"/>
          <w:szCs w:val="20"/>
          <w:lang w:eastAsia="pl-PL"/>
        </w:rPr>
        <w:t xml:space="preserve">Pani/Pana dane osobowe będą przechowywane w trakcie okresu współpracy z Zespołem Parków Krajobrazowych Województwa Śląskiego oraz na potrzeby archiwizacji dokumentacji związanej ze współpracą według okresów wskazanych w przepisach szczegółowych zgodnie z przepisami prawa. </w:t>
      </w:r>
    </w:p>
    <w:p w14:paraId="3D4F596B" w14:textId="77777777" w:rsidR="005F069E" w:rsidRPr="005F069E" w:rsidRDefault="005F069E" w:rsidP="004344F2">
      <w:pPr>
        <w:spacing w:after="200" w:line="276" w:lineRule="auto"/>
        <w:ind w:left="720"/>
        <w:contextualSpacing/>
        <w:rPr>
          <w:rFonts w:eastAsiaTheme="minorEastAsia"/>
          <w:sz w:val="20"/>
          <w:szCs w:val="20"/>
          <w:lang w:eastAsia="pl-PL"/>
        </w:rPr>
      </w:pPr>
    </w:p>
    <w:p w14:paraId="282626B4" w14:textId="77777777" w:rsidR="005F069E" w:rsidRPr="005F069E" w:rsidRDefault="005F069E" w:rsidP="004344F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pl-PL"/>
        </w:rPr>
      </w:pPr>
      <w:r w:rsidRPr="005F069E">
        <w:rPr>
          <w:rFonts w:eastAsiaTheme="minorEastAsia"/>
          <w:sz w:val="20"/>
          <w:szCs w:val="20"/>
          <w:lang w:eastAsia="pl-PL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5AA79025" w14:textId="77777777" w:rsidR="005F069E" w:rsidRPr="005F069E" w:rsidRDefault="005F069E" w:rsidP="004344F2">
      <w:pPr>
        <w:spacing w:after="200" w:line="276" w:lineRule="auto"/>
        <w:ind w:left="720"/>
        <w:contextualSpacing/>
        <w:rPr>
          <w:rFonts w:eastAsiaTheme="minorEastAsia"/>
          <w:sz w:val="20"/>
          <w:szCs w:val="20"/>
          <w:lang w:eastAsia="pl-PL"/>
        </w:rPr>
      </w:pPr>
    </w:p>
    <w:p w14:paraId="6951C397" w14:textId="77777777" w:rsidR="005F069E" w:rsidRPr="005F069E" w:rsidRDefault="005F069E" w:rsidP="004344F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pl-PL"/>
        </w:rPr>
      </w:pPr>
      <w:r w:rsidRPr="005F069E">
        <w:rPr>
          <w:rFonts w:eastAsiaTheme="minorEastAsia"/>
          <w:sz w:val="20"/>
          <w:szCs w:val="20"/>
          <w:lang w:eastAsia="pl-PL"/>
        </w:rPr>
        <w:t xml:space="preserve">Ma Pani/Pan prawo wniesienia skargi do Prezesa Urzędu Ochrony Danych Osobowych, gdy uzna Pani/Pan, iż przetwarzanie danych osobowych Pani/Pana dotyczących narusza przepisy RODO. </w:t>
      </w:r>
    </w:p>
    <w:p w14:paraId="00C96422" w14:textId="77777777" w:rsidR="005F069E" w:rsidRPr="005F069E" w:rsidRDefault="005F069E" w:rsidP="004344F2">
      <w:pPr>
        <w:spacing w:after="200" w:line="276" w:lineRule="auto"/>
        <w:ind w:left="720"/>
        <w:contextualSpacing/>
        <w:rPr>
          <w:rFonts w:eastAsiaTheme="minorEastAsia"/>
          <w:sz w:val="20"/>
          <w:szCs w:val="20"/>
          <w:lang w:eastAsia="pl-PL"/>
        </w:rPr>
      </w:pPr>
    </w:p>
    <w:p w14:paraId="49130B86" w14:textId="77777777" w:rsidR="005F069E" w:rsidRPr="005F069E" w:rsidRDefault="005F069E" w:rsidP="004344F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pl-PL"/>
        </w:rPr>
      </w:pPr>
      <w:r w:rsidRPr="005F069E">
        <w:rPr>
          <w:rFonts w:eastAsiaTheme="minorEastAsia"/>
          <w:sz w:val="20"/>
          <w:szCs w:val="20"/>
          <w:lang w:eastAsia="pl-PL"/>
        </w:rPr>
        <w:t>Podanie przez Pana/Panią danych osobowych jest dobrowolne, ale konieczne dla celów związanych z nawiązaniem i przebiegiem współpracy.</w:t>
      </w:r>
    </w:p>
    <w:p w14:paraId="7AADDCBC" w14:textId="77777777" w:rsidR="005F069E" w:rsidRPr="005F069E" w:rsidRDefault="005F069E" w:rsidP="004344F2">
      <w:pPr>
        <w:spacing w:after="200" w:line="276" w:lineRule="auto"/>
        <w:ind w:left="720"/>
        <w:contextualSpacing/>
        <w:rPr>
          <w:rFonts w:eastAsiaTheme="minorEastAsia"/>
          <w:sz w:val="20"/>
          <w:szCs w:val="20"/>
          <w:lang w:eastAsia="pl-PL"/>
        </w:rPr>
      </w:pPr>
    </w:p>
    <w:p w14:paraId="7AFA016B" w14:textId="77777777" w:rsidR="005F069E" w:rsidRPr="005F069E" w:rsidRDefault="005F069E" w:rsidP="004344F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pl-PL"/>
        </w:rPr>
      </w:pPr>
      <w:r w:rsidRPr="005F069E">
        <w:rPr>
          <w:rFonts w:eastAsiaTheme="minorEastAsia"/>
          <w:sz w:val="20"/>
          <w:szCs w:val="20"/>
          <w:lang w:eastAsia="pl-PL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14:paraId="64156014" w14:textId="77777777" w:rsidR="005F069E" w:rsidRPr="005F069E" w:rsidRDefault="005F069E" w:rsidP="004344F2">
      <w:pPr>
        <w:spacing w:after="200" w:line="276" w:lineRule="auto"/>
        <w:ind w:left="720"/>
        <w:contextualSpacing/>
        <w:rPr>
          <w:rFonts w:eastAsiaTheme="minorEastAsia"/>
          <w:sz w:val="20"/>
          <w:szCs w:val="20"/>
          <w:lang w:eastAsia="pl-PL"/>
        </w:rPr>
      </w:pPr>
    </w:p>
    <w:p w14:paraId="2313C2FF" w14:textId="77777777" w:rsidR="005F069E" w:rsidRPr="005F069E" w:rsidRDefault="005F069E" w:rsidP="004344F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sz w:val="20"/>
          <w:szCs w:val="20"/>
          <w:lang w:eastAsia="pl-PL"/>
        </w:rPr>
      </w:pPr>
      <w:r w:rsidRPr="005F069E">
        <w:rPr>
          <w:rFonts w:eastAsiaTheme="minorEastAsia"/>
          <w:sz w:val="20"/>
          <w:szCs w:val="20"/>
          <w:lang w:eastAsia="pl-PL"/>
        </w:rPr>
        <w:t>Dane osobowe są przekazywane organom uprawnionym na podstawie przepisów prawa oraz powierzone na podstawie umowy powierzenia oraz osobom upoważnionym do przetwarzania danych.</w:t>
      </w:r>
    </w:p>
    <w:p w14:paraId="482C8169" w14:textId="77777777" w:rsidR="005F069E" w:rsidRPr="005F069E" w:rsidRDefault="005F069E" w:rsidP="004344F2">
      <w:pPr>
        <w:spacing w:after="200" w:line="276" w:lineRule="auto"/>
        <w:jc w:val="both"/>
        <w:rPr>
          <w:rFonts w:eastAsiaTheme="minorEastAsia"/>
          <w:sz w:val="20"/>
          <w:szCs w:val="20"/>
          <w:lang w:eastAsia="pl-PL"/>
        </w:rPr>
      </w:pPr>
      <w:r w:rsidRPr="005F069E">
        <w:rPr>
          <w:rFonts w:eastAsiaTheme="minorEastAsia"/>
          <w:sz w:val="20"/>
          <w:szCs w:val="20"/>
          <w:lang w:eastAsia="pl-PL"/>
        </w:rPr>
        <w:t>Powyższe informacje zrozumiałem i przyjąłem do wiadomości.</w:t>
      </w:r>
    </w:p>
    <w:p w14:paraId="41C87BC2" w14:textId="77777777" w:rsidR="00EE301B" w:rsidRDefault="00EE301B" w:rsidP="004344F2">
      <w:pPr>
        <w:spacing w:after="200" w:line="276" w:lineRule="auto"/>
        <w:jc w:val="both"/>
        <w:rPr>
          <w:rFonts w:eastAsiaTheme="minorEastAsia"/>
          <w:sz w:val="20"/>
          <w:szCs w:val="20"/>
          <w:lang w:eastAsia="pl-PL"/>
        </w:rPr>
      </w:pPr>
    </w:p>
    <w:p w14:paraId="6E6D6BA3" w14:textId="53215BB8" w:rsidR="005F069E" w:rsidRPr="005F069E" w:rsidRDefault="005F069E" w:rsidP="004344F2">
      <w:pPr>
        <w:spacing w:after="200" w:line="276" w:lineRule="auto"/>
        <w:jc w:val="both"/>
        <w:rPr>
          <w:rFonts w:eastAsiaTheme="minorEastAsia"/>
          <w:sz w:val="20"/>
          <w:szCs w:val="20"/>
          <w:lang w:eastAsia="pl-PL"/>
        </w:rPr>
      </w:pPr>
      <w:r w:rsidRPr="005F069E">
        <w:rPr>
          <w:rFonts w:eastAsiaTheme="minorEastAsia"/>
          <w:sz w:val="20"/>
          <w:szCs w:val="20"/>
          <w:lang w:eastAsia="pl-PL"/>
        </w:rPr>
        <w:t>................................................................</w:t>
      </w:r>
    </w:p>
    <w:p w14:paraId="38B05C54" w14:textId="2C8B0BE7" w:rsidR="005F069E" w:rsidRPr="005F069E" w:rsidRDefault="005F069E" w:rsidP="004344F2">
      <w:pPr>
        <w:spacing w:after="200" w:line="276" w:lineRule="auto"/>
        <w:jc w:val="both"/>
        <w:rPr>
          <w:rFonts w:eastAsia="Times New Roman" w:cstheme="minorHAnsi"/>
          <w:kern w:val="1"/>
          <w:lang w:eastAsia="pl-PL"/>
        </w:rPr>
      </w:pPr>
      <w:r w:rsidRPr="005F069E">
        <w:rPr>
          <w:rFonts w:eastAsiaTheme="minorEastAsia"/>
          <w:sz w:val="20"/>
          <w:szCs w:val="20"/>
          <w:lang w:eastAsia="pl-PL"/>
        </w:rPr>
        <w:t xml:space="preserve">       (data i podpis Wykonawcy)</w:t>
      </w:r>
      <w:r w:rsidRPr="005F069E">
        <w:rPr>
          <w:rFonts w:eastAsiaTheme="minorEastAsia"/>
          <w:sz w:val="20"/>
          <w:szCs w:val="20"/>
          <w:lang w:eastAsia="pl-PL"/>
        </w:rPr>
        <w:tab/>
      </w:r>
    </w:p>
    <w:p w14:paraId="2320166D" w14:textId="60D2CB58" w:rsidR="00777D1D" w:rsidRPr="00111C1B" w:rsidRDefault="00777D1D" w:rsidP="004344F2">
      <w:pPr>
        <w:spacing w:after="0" w:line="276" w:lineRule="auto"/>
        <w:ind w:left="426"/>
        <w:jc w:val="both"/>
        <w:rPr>
          <w:rFonts w:eastAsia="Calibri" w:cstheme="minorHAnsi"/>
          <w:sz w:val="20"/>
          <w:szCs w:val="20"/>
        </w:rPr>
      </w:pPr>
    </w:p>
    <w:sectPr w:rsidR="00777D1D" w:rsidRPr="00111C1B" w:rsidSect="004344F2">
      <w:headerReference w:type="default" r:id="rId12"/>
      <w:footerReference w:type="default" r:id="rId13"/>
      <w:pgSz w:w="11906" w:h="16838"/>
      <w:pgMar w:top="1021" w:right="851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1F5A2" w14:textId="77777777" w:rsidR="00F44E39" w:rsidRDefault="00F44E39" w:rsidP="00037601">
      <w:pPr>
        <w:spacing w:after="0" w:line="240" w:lineRule="auto"/>
      </w:pPr>
      <w:r>
        <w:separator/>
      </w:r>
    </w:p>
  </w:endnote>
  <w:endnote w:type="continuationSeparator" w:id="0">
    <w:p w14:paraId="2C4BF17B" w14:textId="77777777" w:rsidR="00F44E39" w:rsidRDefault="00F44E39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1997" w14:textId="78D12AFA" w:rsidR="00115817" w:rsidRDefault="00915C72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E82BE10" wp14:editId="181F8987">
              <wp:simplePos x="0" y="0"/>
              <wp:positionH relativeFrom="page">
                <wp:posOffset>5179060</wp:posOffset>
              </wp:positionH>
              <wp:positionV relativeFrom="paragraph">
                <wp:posOffset>226060</wp:posOffset>
              </wp:positionV>
              <wp:extent cx="2266950" cy="455930"/>
              <wp:effectExtent l="0" t="0" r="0" b="127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54040F" w14:textId="77777777" w:rsidR="00915C72" w:rsidRDefault="00915C72" w:rsidP="00915C72">
                          <w:r>
                            <w:t>„Żywiecki Park Krajobrazowy – przyroda dostępna dla wszystkich”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2BE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07.8pt;margin-top:17.8pt;width:178.5pt;height:35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" stroked="f">
              <v:textbox>
                <w:txbxContent>
                  <w:p w14:paraId="5C54040F" w14:textId="77777777" w:rsidR="00915C72" w:rsidRDefault="00915C72" w:rsidP="00915C72">
                    <w:r>
                      <w:t>„Żywiecki Park Krajobrazowy – przyroda dostępna dla wszystkich”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0DAC4F4" wp14:editId="7D8E8F15">
          <wp:simplePos x="0" y="0"/>
          <wp:positionH relativeFrom="column">
            <wp:posOffset>3219450</wp:posOffset>
          </wp:positionH>
          <wp:positionV relativeFrom="paragraph">
            <wp:posOffset>123190</wp:posOffset>
          </wp:positionV>
          <wp:extent cx="903605" cy="61912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F2B4AFF" wp14:editId="0B6AB0A2">
          <wp:simplePos x="0" y="0"/>
          <wp:positionH relativeFrom="column">
            <wp:posOffset>1538605</wp:posOffset>
          </wp:positionH>
          <wp:positionV relativeFrom="paragraph">
            <wp:posOffset>59055</wp:posOffset>
          </wp:positionV>
          <wp:extent cx="1698625" cy="889635"/>
          <wp:effectExtent l="0" t="0" r="0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8625" cy="88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BB2">
      <w:rPr>
        <w:noProof/>
        <w:lang w:eastAsia="pl-PL"/>
      </w:rPr>
      <w:drawing>
        <wp:inline distT="0" distB="0" distL="0" distR="0" wp14:anchorId="4FCF2050" wp14:editId="0A443F51">
          <wp:extent cx="1706880" cy="902335"/>
          <wp:effectExtent l="0" t="0" r="7620" b="0"/>
          <wp:docPr id="10" name="Obraz 10" descr="Logo Państwowego Funduszu Rehabilitacji Osób Niepełnosprawnych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6F25D" w14:textId="77777777" w:rsidR="00F44E39" w:rsidRDefault="00F44E39" w:rsidP="00037601">
      <w:pPr>
        <w:spacing w:after="0" w:line="240" w:lineRule="auto"/>
      </w:pPr>
      <w:r>
        <w:separator/>
      </w:r>
    </w:p>
  </w:footnote>
  <w:footnote w:type="continuationSeparator" w:id="0">
    <w:p w14:paraId="50B3EDC1" w14:textId="77777777" w:rsidR="00F44E39" w:rsidRDefault="00F44E39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C69A" w14:textId="1C09842C" w:rsidR="0043190B" w:rsidRPr="0043190B" w:rsidRDefault="00037601" w:rsidP="00685BB2">
    <w:pPr>
      <w:pStyle w:val="Nagwek"/>
      <w:tabs>
        <w:tab w:val="clear" w:pos="4536"/>
        <w:tab w:val="clear" w:pos="9072"/>
        <w:tab w:val="left" w:pos="2484"/>
        <w:tab w:val="left" w:pos="5568"/>
      </w:tabs>
    </w:pPr>
    <w:r w:rsidRPr="00184153">
      <w:rPr>
        <w:noProof/>
        <w:lang w:eastAsia="pl-PL"/>
      </w:rPr>
      <w:drawing>
        <wp:inline distT="0" distB="0" distL="0" distR="0" wp14:anchorId="6C4912A1" wp14:editId="289E322B">
          <wp:extent cx="5756910" cy="731520"/>
          <wp:effectExtent l="0" t="0" r="0" b="0"/>
          <wp:docPr id="9" name="Obraz 9" descr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50D"/>
    <w:multiLevelType w:val="hybridMultilevel"/>
    <w:tmpl w:val="EFF07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A79F8"/>
    <w:multiLevelType w:val="hybridMultilevel"/>
    <w:tmpl w:val="D07C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485885"/>
    <w:multiLevelType w:val="hybridMultilevel"/>
    <w:tmpl w:val="5D18E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B480E"/>
    <w:multiLevelType w:val="hybridMultilevel"/>
    <w:tmpl w:val="0980D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E2749"/>
    <w:multiLevelType w:val="hybridMultilevel"/>
    <w:tmpl w:val="8102A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47AAB"/>
    <w:multiLevelType w:val="hybridMultilevel"/>
    <w:tmpl w:val="C094910C"/>
    <w:lvl w:ilvl="0" w:tplc="E7DCA0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3107DE"/>
    <w:multiLevelType w:val="hybridMultilevel"/>
    <w:tmpl w:val="6A20E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25ACE"/>
    <w:multiLevelType w:val="hybridMultilevel"/>
    <w:tmpl w:val="5FF6BFE8"/>
    <w:lvl w:ilvl="0" w:tplc="CE8EDCC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6767E5"/>
    <w:multiLevelType w:val="hybridMultilevel"/>
    <w:tmpl w:val="8BB2C7B2"/>
    <w:lvl w:ilvl="0" w:tplc="B31A99A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B50495"/>
    <w:multiLevelType w:val="hybridMultilevel"/>
    <w:tmpl w:val="78280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31409"/>
    <w:multiLevelType w:val="hybridMultilevel"/>
    <w:tmpl w:val="AE58DAC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42022C8"/>
    <w:multiLevelType w:val="hybridMultilevel"/>
    <w:tmpl w:val="01D4A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F2433"/>
    <w:multiLevelType w:val="hybridMultilevel"/>
    <w:tmpl w:val="9704E2B0"/>
    <w:lvl w:ilvl="0" w:tplc="A34E7CD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33875"/>
    <w:multiLevelType w:val="hybridMultilevel"/>
    <w:tmpl w:val="19260732"/>
    <w:lvl w:ilvl="0" w:tplc="BC00C11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64074"/>
    <w:multiLevelType w:val="hybridMultilevel"/>
    <w:tmpl w:val="28F46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463E6"/>
    <w:multiLevelType w:val="hybridMultilevel"/>
    <w:tmpl w:val="55CCD5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832B16"/>
    <w:multiLevelType w:val="hybridMultilevel"/>
    <w:tmpl w:val="FE464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120E6"/>
    <w:multiLevelType w:val="hybridMultilevel"/>
    <w:tmpl w:val="B258523E"/>
    <w:lvl w:ilvl="0" w:tplc="A1888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6051D"/>
    <w:multiLevelType w:val="hybridMultilevel"/>
    <w:tmpl w:val="A1363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64383"/>
    <w:multiLevelType w:val="hybridMultilevel"/>
    <w:tmpl w:val="17266ED6"/>
    <w:lvl w:ilvl="0" w:tplc="739E01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F1D35"/>
    <w:multiLevelType w:val="hybridMultilevel"/>
    <w:tmpl w:val="08B8FC4E"/>
    <w:lvl w:ilvl="0" w:tplc="D682F9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90687"/>
    <w:multiLevelType w:val="hybridMultilevel"/>
    <w:tmpl w:val="448AD9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5AB67AF"/>
    <w:multiLevelType w:val="hybridMultilevel"/>
    <w:tmpl w:val="446AF378"/>
    <w:name w:val="WW8Num1"/>
    <w:lvl w:ilvl="0" w:tplc="000000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86354B4"/>
    <w:multiLevelType w:val="hybridMultilevel"/>
    <w:tmpl w:val="A8F08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685DF3"/>
    <w:multiLevelType w:val="hybridMultilevel"/>
    <w:tmpl w:val="1534CC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1B6BAF"/>
    <w:multiLevelType w:val="hybridMultilevel"/>
    <w:tmpl w:val="06B8F9FC"/>
    <w:lvl w:ilvl="0" w:tplc="00646F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675C6"/>
    <w:multiLevelType w:val="hybridMultilevel"/>
    <w:tmpl w:val="003AF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486424"/>
    <w:multiLevelType w:val="hybridMultilevel"/>
    <w:tmpl w:val="00143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0352B"/>
    <w:multiLevelType w:val="hybridMultilevel"/>
    <w:tmpl w:val="DCE0FF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692528"/>
    <w:multiLevelType w:val="hybridMultilevel"/>
    <w:tmpl w:val="3FDA1F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FE494A"/>
    <w:multiLevelType w:val="hybridMultilevel"/>
    <w:tmpl w:val="F0DEF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933F6"/>
    <w:multiLevelType w:val="hybridMultilevel"/>
    <w:tmpl w:val="B09CF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C3F62"/>
    <w:multiLevelType w:val="hybridMultilevel"/>
    <w:tmpl w:val="9BAE02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99F44C4"/>
    <w:multiLevelType w:val="hybridMultilevel"/>
    <w:tmpl w:val="D02EE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6C6350"/>
    <w:multiLevelType w:val="hybridMultilevel"/>
    <w:tmpl w:val="003AF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40D4A"/>
    <w:multiLevelType w:val="hybridMultilevel"/>
    <w:tmpl w:val="F8F808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537806"/>
    <w:multiLevelType w:val="hybridMultilevel"/>
    <w:tmpl w:val="8102A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E34AC"/>
    <w:multiLevelType w:val="hybridMultilevel"/>
    <w:tmpl w:val="BD307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9334B8"/>
    <w:multiLevelType w:val="hybridMultilevel"/>
    <w:tmpl w:val="5A8626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496D12"/>
    <w:multiLevelType w:val="hybridMultilevel"/>
    <w:tmpl w:val="4BB27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50792582">
    <w:abstractNumId w:val="13"/>
  </w:num>
  <w:num w:numId="2" w16cid:durableId="14985715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0809165">
    <w:abstractNumId w:val="19"/>
  </w:num>
  <w:num w:numId="4" w16cid:durableId="1003313917">
    <w:abstractNumId w:val="5"/>
  </w:num>
  <w:num w:numId="5" w16cid:durableId="1354696894">
    <w:abstractNumId w:val="14"/>
  </w:num>
  <w:num w:numId="6" w16cid:durableId="1509254281">
    <w:abstractNumId w:val="29"/>
  </w:num>
  <w:num w:numId="7" w16cid:durableId="107239137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98987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16080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04326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66672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49757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921477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50964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06848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1089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1163288">
    <w:abstractNumId w:val="6"/>
  </w:num>
  <w:num w:numId="18" w16cid:durableId="1643383806">
    <w:abstractNumId w:val="41"/>
  </w:num>
  <w:num w:numId="19" w16cid:durableId="1672023762">
    <w:abstractNumId w:val="31"/>
  </w:num>
  <w:num w:numId="20" w16cid:durableId="1763604921">
    <w:abstractNumId w:val="25"/>
  </w:num>
  <w:num w:numId="21" w16cid:durableId="1657107048">
    <w:abstractNumId w:val="16"/>
  </w:num>
  <w:num w:numId="22" w16cid:durableId="1995331929">
    <w:abstractNumId w:val="26"/>
  </w:num>
  <w:num w:numId="23" w16cid:durableId="1133521351">
    <w:abstractNumId w:val="22"/>
  </w:num>
  <w:num w:numId="24" w16cid:durableId="145636932">
    <w:abstractNumId w:val="27"/>
  </w:num>
  <w:num w:numId="25" w16cid:durableId="627975453">
    <w:abstractNumId w:val="3"/>
  </w:num>
  <w:num w:numId="26" w16cid:durableId="859507578">
    <w:abstractNumId w:val="0"/>
  </w:num>
  <w:num w:numId="27" w16cid:durableId="597446562">
    <w:abstractNumId w:val="17"/>
  </w:num>
  <w:num w:numId="28" w16cid:durableId="1013723224">
    <w:abstractNumId w:val="33"/>
  </w:num>
  <w:num w:numId="29" w16cid:durableId="42483737">
    <w:abstractNumId w:val="21"/>
  </w:num>
  <w:num w:numId="30" w16cid:durableId="799107847">
    <w:abstractNumId w:val="8"/>
  </w:num>
  <w:num w:numId="31" w16cid:durableId="1745641856">
    <w:abstractNumId w:val="38"/>
  </w:num>
  <w:num w:numId="32" w16cid:durableId="1565993315">
    <w:abstractNumId w:val="30"/>
  </w:num>
  <w:num w:numId="33" w16cid:durableId="1611089076">
    <w:abstractNumId w:val="34"/>
  </w:num>
  <w:num w:numId="34" w16cid:durableId="1490824160">
    <w:abstractNumId w:val="4"/>
  </w:num>
  <w:num w:numId="35" w16cid:durableId="854222985">
    <w:abstractNumId w:val="10"/>
  </w:num>
  <w:num w:numId="36" w16cid:durableId="1345743779">
    <w:abstractNumId w:val="2"/>
  </w:num>
  <w:num w:numId="37" w16cid:durableId="390691184">
    <w:abstractNumId w:val="23"/>
  </w:num>
  <w:num w:numId="38" w16cid:durableId="1397973484">
    <w:abstractNumId w:val="39"/>
  </w:num>
  <w:num w:numId="39" w16cid:durableId="80104298">
    <w:abstractNumId w:val="28"/>
  </w:num>
  <w:num w:numId="40" w16cid:durableId="668095032">
    <w:abstractNumId w:val="40"/>
  </w:num>
  <w:num w:numId="41" w16cid:durableId="2010870024">
    <w:abstractNumId w:val="1"/>
  </w:num>
  <w:num w:numId="42" w16cid:durableId="609314113">
    <w:abstractNumId w:val="36"/>
  </w:num>
  <w:num w:numId="43" w16cid:durableId="465660824">
    <w:abstractNumId w:val="3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03"/>
    <w:rsid w:val="000023F8"/>
    <w:rsid w:val="0001211D"/>
    <w:rsid w:val="00037601"/>
    <w:rsid w:val="000410AA"/>
    <w:rsid w:val="00052BE7"/>
    <w:rsid w:val="000622A5"/>
    <w:rsid w:val="000810C7"/>
    <w:rsid w:val="00090823"/>
    <w:rsid w:val="000A2419"/>
    <w:rsid w:val="000A6ABE"/>
    <w:rsid w:val="000D481E"/>
    <w:rsid w:val="00111C1B"/>
    <w:rsid w:val="00114B0F"/>
    <w:rsid w:val="00115817"/>
    <w:rsid w:val="001179E3"/>
    <w:rsid w:val="0012375F"/>
    <w:rsid w:val="0013383D"/>
    <w:rsid w:val="00135CB4"/>
    <w:rsid w:val="001377D5"/>
    <w:rsid w:val="001402A1"/>
    <w:rsid w:val="00145F36"/>
    <w:rsid w:val="001472A3"/>
    <w:rsid w:val="00154973"/>
    <w:rsid w:val="00160860"/>
    <w:rsid w:val="001813B4"/>
    <w:rsid w:val="0019161D"/>
    <w:rsid w:val="0019580D"/>
    <w:rsid w:val="001974F3"/>
    <w:rsid w:val="001A5C1A"/>
    <w:rsid w:val="001A78D4"/>
    <w:rsid w:val="001B73DF"/>
    <w:rsid w:val="001C0BF4"/>
    <w:rsid w:val="001C5C53"/>
    <w:rsid w:val="001D3274"/>
    <w:rsid w:val="001E2F85"/>
    <w:rsid w:val="001E539E"/>
    <w:rsid w:val="001F6362"/>
    <w:rsid w:val="0020008A"/>
    <w:rsid w:val="00202889"/>
    <w:rsid w:val="0020794A"/>
    <w:rsid w:val="00207DDA"/>
    <w:rsid w:val="0022675F"/>
    <w:rsid w:val="002267CB"/>
    <w:rsid w:val="00235327"/>
    <w:rsid w:val="00246E96"/>
    <w:rsid w:val="0025489E"/>
    <w:rsid w:val="00266B65"/>
    <w:rsid w:val="00273000"/>
    <w:rsid w:val="0027716C"/>
    <w:rsid w:val="002964E2"/>
    <w:rsid w:val="002A7A52"/>
    <w:rsid w:val="002B5DF7"/>
    <w:rsid w:val="002C4CE5"/>
    <w:rsid w:val="002D4E45"/>
    <w:rsid w:val="002E1B5C"/>
    <w:rsid w:val="002F36C7"/>
    <w:rsid w:val="002F579E"/>
    <w:rsid w:val="00327A5B"/>
    <w:rsid w:val="00347984"/>
    <w:rsid w:val="0035085D"/>
    <w:rsid w:val="00365431"/>
    <w:rsid w:val="00366D93"/>
    <w:rsid w:val="00371E78"/>
    <w:rsid w:val="003975EA"/>
    <w:rsid w:val="003B635B"/>
    <w:rsid w:val="003C5013"/>
    <w:rsid w:val="003D5220"/>
    <w:rsid w:val="003E2C0F"/>
    <w:rsid w:val="003E4B38"/>
    <w:rsid w:val="00403B2E"/>
    <w:rsid w:val="00405503"/>
    <w:rsid w:val="004056CE"/>
    <w:rsid w:val="00420A45"/>
    <w:rsid w:val="00422BDE"/>
    <w:rsid w:val="004247DF"/>
    <w:rsid w:val="0043190B"/>
    <w:rsid w:val="004334BF"/>
    <w:rsid w:val="004344F2"/>
    <w:rsid w:val="004419C5"/>
    <w:rsid w:val="00451235"/>
    <w:rsid w:val="00461E85"/>
    <w:rsid w:val="00470E48"/>
    <w:rsid w:val="004772D8"/>
    <w:rsid w:val="004936A6"/>
    <w:rsid w:val="004A3351"/>
    <w:rsid w:val="004A4C15"/>
    <w:rsid w:val="004B2DBB"/>
    <w:rsid w:val="004B413C"/>
    <w:rsid w:val="004C1589"/>
    <w:rsid w:val="004D01EE"/>
    <w:rsid w:val="004D17DE"/>
    <w:rsid w:val="004E206F"/>
    <w:rsid w:val="004E2F1C"/>
    <w:rsid w:val="004E76AE"/>
    <w:rsid w:val="004F2877"/>
    <w:rsid w:val="004F2D75"/>
    <w:rsid w:val="004F6485"/>
    <w:rsid w:val="005039B6"/>
    <w:rsid w:val="005148E5"/>
    <w:rsid w:val="00517BBE"/>
    <w:rsid w:val="00521CA8"/>
    <w:rsid w:val="005429A8"/>
    <w:rsid w:val="00544266"/>
    <w:rsid w:val="0055586C"/>
    <w:rsid w:val="00557A93"/>
    <w:rsid w:val="00561248"/>
    <w:rsid w:val="00581FF1"/>
    <w:rsid w:val="00586C4C"/>
    <w:rsid w:val="005876F3"/>
    <w:rsid w:val="00597339"/>
    <w:rsid w:val="005B2BF5"/>
    <w:rsid w:val="005B79A7"/>
    <w:rsid w:val="005C43CB"/>
    <w:rsid w:val="005C6F0B"/>
    <w:rsid w:val="005D7933"/>
    <w:rsid w:val="005E7C93"/>
    <w:rsid w:val="005F069E"/>
    <w:rsid w:val="005F5664"/>
    <w:rsid w:val="005F5C9B"/>
    <w:rsid w:val="00604A88"/>
    <w:rsid w:val="006330F8"/>
    <w:rsid w:val="00635E54"/>
    <w:rsid w:val="00645107"/>
    <w:rsid w:val="00652AEA"/>
    <w:rsid w:val="00660B47"/>
    <w:rsid w:val="00664A18"/>
    <w:rsid w:val="00675CC3"/>
    <w:rsid w:val="00681854"/>
    <w:rsid w:val="006842D9"/>
    <w:rsid w:val="00685BB2"/>
    <w:rsid w:val="0069207B"/>
    <w:rsid w:val="00696A18"/>
    <w:rsid w:val="006979FA"/>
    <w:rsid w:val="006A0B0D"/>
    <w:rsid w:val="006B1785"/>
    <w:rsid w:val="006B25D6"/>
    <w:rsid w:val="006C47B6"/>
    <w:rsid w:val="006E5841"/>
    <w:rsid w:val="006F0A38"/>
    <w:rsid w:val="007222F9"/>
    <w:rsid w:val="0072378D"/>
    <w:rsid w:val="007241C5"/>
    <w:rsid w:val="007273FB"/>
    <w:rsid w:val="00732338"/>
    <w:rsid w:val="00750492"/>
    <w:rsid w:val="00765147"/>
    <w:rsid w:val="007666F4"/>
    <w:rsid w:val="00770A02"/>
    <w:rsid w:val="00773455"/>
    <w:rsid w:val="0077467C"/>
    <w:rsid w:val="00777D1D"/>
    <w:rsid w:val="00784AAE"/>
    <w:rsid w:val="00793988"/>
    <w:rsid w:val="007C3511"/>
    <w:rsid w:val="007E0DBF"/>
    <w:rsid w:val="00805F1D"/>
    <w:rsid w:val="00811706"/>
    <w:rsid w:val="00817C7A"/>
    <w:rsid w:val="0082787D"/>
    <w:rsid w:val="008360D2"/>
    <w:rsid w:val="00853FC9"/>
    <w:rsid w:val="0085510B"/>
    <w:rsid w:val="00893F54"/>
    <w:rsid w:val="00895543"/>
    <w:rsid w:val="008A172B"/>
    <w:rsid w:val="008A3E1E"/>
    <w:rsid w:val="008C3755"/>
    <w:rsid w:val="008C4AC1"/>
    <w:rsid w:val="008D1305"/>
    <w:rsid w:val="008D378E"/>
    <w:rsid w:val="008E0286"/>
    <w:rsid w:val="008F6AE7"/>
    <w:rsid w:val="008F6C82"/>
    <w:rsid w:val="00915C72"/>
    <w:rsid w:val="00923610"/>
    <w:rsid w:val="00923877"/>
    <w:rsid w:val="00941A6E"/>
    <w:rsid w:val="00942B95"/>
    <w:rsid w:val="00942CBC"/>
    <w:rsid w:val="0094591C"/>
    <w:rsid w:val="00946168"/>
    <w:rsid w:val="00954F7B"/>
    <w:rsid w:val="00961FE8"/>
    <w:rsid w:val="0096698C"/>
    <w:rsid w:val="00966C56"/>
    <w:rsid w:val="00972F3E"/>
    <w:rsid w:val="00975677"/>
    <w:rsid w:val="0098046A"/>
    <w:rsid w:val="00986862"/>
    <w:rsid w:val="0099204F"/>
    <w:rsid w:val="009A0344"/>
    <w:rsid w:val="009D4F70"/>
    <w:rsid w:val="009E4EDB"/>
    <w:rsid w:val="009F67A7"/>
    <w:rsid w:val="00A148E4"/>
    <w:rsid w:val="00A1631F"/>
    <w:rsid w:val="00A216C5"/>
    <w:rsid w:val="00A255DB"/>
    <w:rsid w:val="00A267F5"/>
    <w:rsid w:val="00A41393"/>
    <w:rsid w:val="00A42714"/>
    <w:rsid w:val="00A44567"/>
    <w:rsid w:val="00A75EA9"/>
    <w:rsid w:val="00A81E25"/>
    <w:rsid w:val="00A81E4F"/>
    <w:rsid w:val="00AA24F8"/>
    <w:rsid w:val="00AA5896"/>
    <w:rsid w:val="00AA6C6A"/>
    <w:rsid w:val="00AA6FE6"/>
    <w:rsid w:val="00AB04B6"/>
    <w:rsid w:val="00AB3F67"/>
    <w:rsid w:val="00AB4C9F"/>
    <w:rsid w:val="00AC445C"/>
    <w:rsid w:val="00AC4E87"/>
    <w:rsid w:val="00B02165"/>
    <w:rsid w:val="00B14CD3"/>
    <w:rsid w:val="00B157FC"/>
    <w:rsid w:val="00B24DD6"/>
    <w:rsid w:val="00B25F12"/>
    <w:rsid w:val="00B32B0A"/>
    <w:rsid w:val="00B41DFD"/>
    <w:rsid w:val="00B65051"/>
    <w:rsid w:val="00B65B62"/>
    <w:rsid w:val="00B66A39"/>
    <w:rsid w:val="00B7224B"/>
    <w:rsid w:val="00B74DF4"/>
    <w:rsid w:val="00B75E2A"/>
    <w:rsid w:val="00B84F74"/>
    <w:rsid w:val="00B95205"/>
    <w:rsid w:val="00B97F87"/>
    <w:rsid w:val="00BA040F"/>
    <w:rsid w:val="00BA7BEE"/>
    <w:rsid w:val="00BB414F"/>
    <w:rsid w:val="00BB68B8"/>
    <w:rsid w:val="00BC340D"/>
    <w:rsid w:val="00BD4371"/>
    <w:rsid w:val="00BF2C7B"/>
    <w:rsid w:val="00C1396F"/>
    <w:rsid w:val="00C15976"/>
    <w:rsid w:val="00C56B3B"/>
    <w:rsid w:val="00C63B22"/>
    <w:rsid w:val="00C65E4D"/>
    <w:rsid w:val="00C765C1"/>
    <w:rsid w:val="00C902CF"/>
    <w:rsid w:val="00C964AF"/>
    <w:rsid w:val="00CA2E82"/>
    <w:rsid w:val="00CA68A6"/>
    <w:rsid w:val="00CB090D"/>
    <w:rsid w:val="00CD0BEE"/>
    <w:rsid w:val="00CD2456"/>
    <w:rsid w:val="00CD43EC"/>
    <w:rsid w:val="00CD6101"/>
    <w:rsid w:val="00D00760"/>
    <w:rsid w:val="00D04CC7"/>
    <w:rsid w:val="00D248D8"/>
    <w:rsid w:val="00D33FB5"/>
    <w:rsid w:val="00D36CC5"/>
    <w:rsid w:val="00D50EAF"/>
    <w:rsid w:val="00D6039E"/>
    <w:rsid w:val="00D62015"/>
    <w:rsid w:val="00D66F7C"/>
    <w:rsid w:val="00D817D4"/>
    <w:rsid w:val="00D91BC7"/>
    <w:rsid w:val="00D93836"/>
    <w:rsid w:val="00DA0C13"/>
    <w:rsid w:val="00DA7739"/>
    <w:rsid w:val="00DB20A7"/>
    <w:rsid w:val="00DC0454"/>
    <w:rsid w:val="00DC6EDE"/>
    <w:rsid w:val="00DD36FF"/>
    <w:rsid w:val="00DD65D8"/>
    <w:rsid w:val="00DE65B5"/>
    <w:rsid w:val="00E26C6E"/>
    <w:rsid w:val="00E26EF8"/>
    <w:rsid w:val="00E52353"/>
    <w:rsid w:val="00E5516A"/>
    <w:rsid w:val="00E6045A"/>
    <w:rsid w:val="00E63581"/>
    <w:rsid w:val="00E70B7D"/>
    <w:rsid w:val="00E8523E"/>
    <w:rsid w:val="00E97247"/>
    <w:rsid w:val="00EA4BFC"/>
    <w:rsid w:val="00EA6876"/>
    <w:rsid w:val="00EC4A2A"/>
    <w:rsid w:val="00ED1AE0"/>
    <w:rsid w:val="00ED24B1"/>
    <w:rsid w:val="00EE301B"/>
    <w:rsid w:val="00EE5652"/>
    <w:rsid w:val="00EF2A8E"/>
    <w:rsid w:val="00F1571F"/>
    <w:rsid w:val="00F160C3"/>
    <w:rsid w:val="00F27134"/>
    <w:rsid w:val="00F364D2"/>
    <w:rsid w:val="00F37D1A"/>
    <w:rsid w:val="00F44E39"/>
    <w:rsid w:val="00F54CB8"/>
    <w:rsid w:val="00F655B7"/>
    <w:rsid w:val="00F655CC"/>
    <w:rsid w:val="00F66465"/>
    <w:rsid w:val="00F701E6"/>
    <w:rsid w:val="00F81830"/>
    <w:rsid w:val="00F91F9C"/>
    <w:rsid w:val="00FA32F6"/>
    <w:rsid w:val="00FA382E"/>
    <w:rsid w:val="00FA620D"/>
    <w:rsid w:val="00FB530B"/>
    <w:rsid w:val="00FC711B"/>
    <w:rsid w:val="00FD7EE5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90BB5"/>
  <w15:chartTrackingRefBased/>
  <w15:docId w15:val="{4F4E0AE2-2628-408A-A64B-003CF3D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F85"/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1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20A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20A45"/>
    <w:rPr>
      <w:sz w:val="16"/>
      <w:szCs w:val="16"/>
    </w:rPr>
  </w:style>
  <w:style w:type="table" w:styleId="Tabela-Siatka">
    <w:name w:val="Table Grid"/>
    <w:basedOn w:val="Standardowy"/>
    <w:uiPriority w:val="39"/>
    <w:rsid w:val="00A41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E2F85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645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06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0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er.gov.pl/media/13597/informacja-dla-wszystkich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pk.com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fron.org.pl/dla-mediow/logo-fundusz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wer.gov.pl/strony/o-programie/promocja/zasady-promocji-i-oznakowania-projektow-w-programie/zasady-promocji-i-oznakowania-projektow-w-programie-umowy-podpisane-od-1-stycznia-2018-roku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cid:image001.jpg@01D8CCD6.4E22C9C0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58001-8A03-4EB9-B277-00EBD65D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2968</Words>
  <Characters>17811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papieru kolor pion</vt:lpstr>
    </vt:vector>
  </TitlesOfParts>
  <Company/>
  <LinksUpToDate>false</LinksUpToDate>
  <CharactersWithSpaces>20738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papieru kolor pion</dc:title>
  <dc:subject/>
  <dc:creator>PFRON</dc:creator>
  <cp:keywords/>
  <dc:description/>
  <cp:lastModifiedBy>Kasia</cp:lastModifiedBy>
  <cp:revision>3</cp:revision>
  <cp:lastPrinted>2022-10-25T08:31:00Z</cp:lastPrinted>
  <dcterms:created xsi:type="dcterms:W3CDTF">2023-05-15T09:33:00Z</dcterms:created>
  <dcterms:modified xsi:type="dcterms:W3CDTF">2023-05-15T11:40:00Z</dcterms:modified>
</cp:coreProperties>
</file>