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667E" w14:textId="097E28A2" w:rsidR="00AD4823" w:rsidRDefault="009D06A7" w:rsidP="009D06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  <w:r w:rsidR="00AD4823">
        <w:rPr>
          <w:rFonts w:eastAsia="Times New Roman" w:cstheme="minorHAnsi"/>
          <w:sz w:val="20"/>
          <w:szCs w:val="20"/>
          <w:lang w:eastAsia="pl-PL"/>
        </w:rPr>
        <w:t xml:space="preserve"> do Z</w:t>
      </w:r>
      <w:r>
        <w:rPr>
          <w:rFonts w:eastAsia="Times New Roman" w:cstheme="minorHAnsi"/>
          <w:sz w:val="20"/>
          <w:szCs w:val="20"/>
          <w:lang w:eastAsia="pl-PL"/>
        </w:rPr>
        <w:t xml:space="preserve">apytania ofertowego </w:t>
      </w:r>
    </w:p>
    <w:p w14:paraId="6E722C04" w14:textId="7777F18A" w:rsidR="009D06A7" w:rsidRDefault="00FA796A" w:rsidP="009D06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1" w:name="_Hlk133394404"/>
      <w:r w:rsidRPr="00FA796A">
        <w:rPr>
          <w:rFonts w:eastAsia="Times New Roman" w:cstheme="minorHAnsi"/>
          <w:sz w:val="20"/>
          <w:szCs w:val="20"/>
          <w:lang w:eastAsia="pl-PL"/>
        </w:rPr>
        <w:t xml:space="preserve">Usługa </w:t>
      </w:r>
      <w:bookmarkStart w:id="2" w:name="_Hlk134074501"/>
      <w:r w:rsidR="00AA1432">
        <w:rPr>
          <w:rFonts w:eastAsia="Times New Roman" w:cstheme="minorHAnsi"/>
          <w:sz w:val="20"/>
          <w:szCs w:val="20"/>
          <w:lang w:eastAsia="pl-PL"/>
        </w:rPr>
        <w:t>wykonania</w:t>
      </w:r>
      <w:r w:rsidRPr="00FA796A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2"/>
      <w:r w:rsidR="00AC29D3">
        <w:rPr>
          <w:rFonts w:eastAsia="Times New Roman" w:cstheme="minorHAnsi"/>
          <w:sz w:val="20"/>
          <w:szCs w:val="20"/>
          <w:lang w:eastAsia="pl-PL"/>
        </w:rPr>
        <w:t xml:space="preserve">9000 szt. </w:t>
      </w:r>
      <w:r w:rsidRPr="00FA796A">
        <w:rPr>
          <w:rFonts w:eastAsia="Times New Roman" w:cstheme="minorHAnsi"/>
          <w:sz w:val="20"/>
          <w:szCs w:val="20"/>
          <w:lang w:eastAsia="pl-PL"/>
        </w:rPr>
        <w:t>map Żywieckiego Parku Krajobrazowego</w:t>
      </w:r>
      <w:r w:rsidR="00AD4823">
        <w:rPr>
          <w:rFonts w:eastAsia="Times New Roman" w:cstheme="minorHAnsi"/>
          <w:sz w:val="20"/>
          <w:szCs w:val="20"/>
          <w:lang w:eastAsia="pl-PL"/>
        </w:rPr>
        <w:t>.</w:t>
      </w:r>
    </w:p>
    <w:bookmarkEnd w:id="1"/>
    <w:p w14:paraId="3B2AA946" w14:textId="77777777" w:rsidR="00C27B80" w:rsidRPr="00522D8D" w:rsidRDefault="00C27B80" w:rsidP="009D06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0"/>
    <w:p w14:paraId="62152DB5" w14:textId="4D0495DD" w:rsidR="00BF5E7A" w:rsidRPr="000301D4" w:rsidRDefault="00BF5E7A" w:rsidP="00BF5E7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301D4">
        <w:rPr>
          <w:rFonts w:eastAsia="Times New Roman" w:cstheme="minorHAnsi"/>
          <w:b/>
          <w:sz w:val="24"/>
          <w:szCs w:val="24"/>
          <w:lang w:eastAsia="pl-PL"/>
        </w:rPr>
        <w:t>FORMULARZ OFERTOWY</w:t>
      </w:r>
    </w:p>
    <w:p w14:paraId="1714E89C" w14:textId="053575AC" w:rsidR="00BF5E7A" w:rsidRPr="00AD4823" w:rsidRDefault="00BF5E7A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D4823">
        <w:rPr>
          <w:rFonts w:eastAsia="Times New Roman" w:cstheme="minorHAnsi"/>
          <w:b/>
          <w:bCs/>
          <w:lang w:eastAsia="pl-PL"/>
        </w:rPr>
        <w:t>Wykonawca:</w:t>
      </w:r>
    </w:p>
    <w:p w14:paraId="7F457B1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82C5E53" w14:textId="6F648B6B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Nazwa:</w:t>
      </w:r>
      <w:r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92B4BB9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4F38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</w:t>
      </w:r>
      <w:r>
        <w:rPr>
          <w:rFonts w:eastAsia="Times New Roman" w:cstheme="minorHAnsi"/>
          <w:lang w:eastAsia="pl-PL"/>
        </w:rPr>
        <w:t xml:space="preserve"> siedziby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………………………………………………………………………………………….………..</w:t>
      </w:r>
      <w:r>
        <w:rPr>
          <w:rFonts w:eastAsia="Times New Roman" w:cstheme="minorHAnsi"/>
          <w:lang w:eastAsia="pl-PL"/>
        </w:rPr>
        <w:t>……………………………….</w:t>
      </w:r>
    </w:p>
    <w:p w14:paraId="11FFCE60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9CF92A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do korespondencji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</w:t>
      </w:r>
    </w:p>
    <w:p w14:paraId="2A0F9441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B74CD8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NIP: .…………………………………………………………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Regon: …………………………………………………………</w:t>
      </w:r>
    </w:p>
    <w:p w14:paraId="3D0BBC08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395647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tel.: ………………………………………………………….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E-mail: ………………………………………………………….</w:t>
      </w:r>
    </w:p>
    <w:p w14:paraId="60AF8D53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9CD9772" w14:textId="77777777" w:rsidR="00BF5E7A" w:rsidRPr="00457DA3" w:rsidRDefault="00BF5E7A" w:rsidP="00BF5E7A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457DA3">
        <w:rPr>
          <w:rFonts w:eastAsia="Times New Roman" w:cstheme="minorHAnsi"/>
          <w:sz w:val="18"/>
          <w:szCs w:val="18"/>
          <w:u w:val="single"/>
          <w:lang w:eastAsia="pl-PL"/>
        </w:rPr>
        <w:t>Wykonawca odpowiada za poprawność wskazanych danych adresowych oraz adresu e-mail.</w:t>
      </w:r>
    </w:p>
    <w:p w14:paraId="6F37D8A3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7ED874" w14:textId="0CE01A85" w:rsidR="00BF5E7A" w:rsidRPr="00AD4823" w:rsidRDefault="00BF5E7A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lang w:eastAsia="ar-SA"/>
        </w:rPr>
      </w:pPr>
      <w:r w:rsidRPr="00AD4823">
        <w:rPr>
          <w:rFonts w:eastAsia="Times New Roman" w:cstheme="minorHAnsi"/>
          <w:b/>
          <w:lang w:eastAsia="ar-SA"/>
        </w:rPr>
        <w:t>Nazwa zamówienia publicznego:</w:t>
      </w:r>
    </w:p>
    <w:p w14:paraId="3942C211" w14:textId="5B220546" w:rsidR="00BF5E7A" w:rsidRDefault="00BF5E7A" w:rsidP="00BF5E7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ar-SA"/>
        </w:rPr>
        <w:t xml:space="preserve">W nawiązaniu do zapytania ofertowego z </w:t>
      </w:r>
      <w:r w:rsidRPr="00CD2A42">
        <w:rPr>
          <w:rFonts w:eastAsia="Times New Roman" w:cstheme="minorHAnsi"/>
          <w:bCs/>
          <w:lang w:eastAsia="ar-SA"/>
        </w:rPr>
        <w:t xml:space="preserve">dn. …………………... </w:t>
      </w:r>
      <w:r>
        <w:rPr>
          <w:rFonts w:eastAsia="Times New Roman" w:cstheme="minorHAnsi"/>
          <w:bCs/>
          <w:lang w:eastAsia="ar-SA"/>
        </w:rPr>
        <w:t xml:space="preserve">składam ofertę na </w:t>
      </w:r>
      <w:r w:rsidR="00900C4C">
        <w:rPr>
          <w:rFonts w:eastAsia="Times New Roman" w:cstheme="minorHAnsi"/>
          <w:b/>
          <w:bCs/>
          <w:lang w:eastAsia="ar-SA"/>
        </w:rPr>
        <w:t>u</w:t>
      </w:r>
      <w:r w:rsidR="00900C4C" w:rsidRPr="00900C4C">
        <w:rPr>
          <w:rFonts w:eastAsia="Times New Roman" w:cstheme="minorHAnsi"/>
          <w:b/>
          <w:bCs/>
          <w:lang w:eastAsia="ar-SA"/>
        </w:rPr>
        <w:t>sług</w:t>
      </w:r>
      <w:r w:rsidR="00900C4C">
        <w:rPr>
          <w:rFonts w:eastAsia="Times New Roman" w:cstheme="minorHAnsi"/>
          <w:b/>
          <w:bCs/>
          <w:lang w:eastAsia="ar-SA"/>
        </w:rPr>
        <w:t>ę</w:t>
      </w:r>
      <w:r w:rsidR="00900C4C" w:rsidRPr="00900C4C">
        <w:rPr>
          <w:rFonts w:eastAsia="Times New Roman" w:cstheme="minorHAnsi"/>
          <w:b/>
          <w:bCs/>
          <w:lang w:eastAsia="ar-SA"/>
        </w:rPr>
        <w:t xml:space="preserve"> </w:t>
      </w:r>
      <w:r w:rsidR="00AA1432" w:rsidRPr="00AA1432">
        <w:rPr>
          <w:rFonts w:eastAsia="Times New Roman" w:cstheme="minorHAnsi"/>
          <w:b/>
          <w:bCs/>
          <w:lang w:eastAsia="ar-SA"/>
        </w:rPr>
        <w:t xml:space="preserve">wykonania </w:t>
      </w:r>
      <w:r w:rsidR="00AC29D3">
        <w:rPr>
          <w:rFonts w:eastAsia="Times New Roman" w:cstheme="minorHAnsi"/>
          <w:b/>
          <w:bCs/>
          <w:lang w:eastAsia="ar-SA"/>
        </w:rPr>
        <w:t xml:space="preserve">9000 szt. </w:t>
      </w:r>
      <w:r w:rsidR="00900C4C" w:rsidRPr="00900C4C">
        <w:rPr>
          <w:rFonts w:eastAsia="Times New Roman" w:cstheme="minorHAnsi"/>
          <w:b/>
          <w:bCs/>
          <w:lang w:eastAsia="ar-SA"/>
        </w:rPr>
        <w:t>map Żywieckiego Parku Krajobrazowego</w:t>
      </w:r>
      <w:r w:rsidR="00FA796A">
        <w:rPr>
          <w:rFonts w:eastAsia="Times New Roman" w:cstheme="minorHAnsi"/>
          <w:b/>
          <w:bCs/>
          <w:lang w:eastAsia="ar-SA"/>
        </w:rPr>
        <w:t>.</w:t>
      </w:r>
    </w:p>
    <w:p w14:paraId="511BDD8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350EEF65" w14:textId="37F08A0F" w:rsidR="00BF5E7A" w:rsidRPr="00AD4823" w:rsidRDefault="00AD4823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lang w:eastAsia="ar-SA"/>
        </w:rPr>
      </w:pPr>
      <w:r w:rsidRPr="00AD4823">
        <w:rPr>
          <w:rFonts w:eastAsia="Times New Roman" w:cstheme="minorHAnsi"/>
          <w:b/>
          <w:lang w:eastAsia="ar-SA"/>
        </w:rPr>
        <w:t xml:space="preserve">Oferowana cena </w:t>
      </w:r>
      <w:r w:rsidR="00BF5E7A" w:rsidRPr="00AD4823">
        <w:rPr>
          <w:rFonts w:eastAsia="Times New Roman" w:cstheme="minorHAnsi"/>
          <w:b/>
          <w:lang w:eastAsia="ar-SA"/>
        </w:rPr>
        <w:t>zamówienia:</w:t>
      </w:r>
    </w:p>
    <w:p w14:paraId="434D4D44" w14:textId="2C001524" w:rsidR="00BF5E7A" w:rsidRDefault="00BF5E7A" w:rsidP="009D06A7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Łączna cena za realizację przedmiotu zamówienia, uwzględniająca wszystkie koszty związane </w:t>
      </w:r>
      <w:r>
        <w:rPr>
          <w:rFonts w:eastAsia="Times New Roman" w:cstheme="minorHAnsi"/>
          <w:bCs/>
          <w:lang w:eastAsia="ar-SA"/>
        </w:rPr>
        <w:br/>
        <w:t>z wykonaniem przedmiotu zamówienia, wynikające z wymogów zawartych w dokumentach zamówienia wynosi:</w:t>
      </w:r>
    </w:p>
    <w:p w14:paraId="7695EAB3" w14:textId="77777777" w:rsidR="000301D4" w:rsidRDefault="000301D4" w:rsidP="000301D4">
      <w:pPr>
        <w:spacing w:after="0" w:line="360" w:lineRule="auto"/>
        <w:jc w:val="both"/>
        <w:rPr>
          <w:rFonts w:eastAsia="Times New Roman" w:cstheme="minorHAnsi"/>
          <w:bCs/>
          <w:lang w:eastAsia="ar-SA"/>
        </w:rPr>
      </w:pPr>
    </w:p>
    <w:p w14:paraId="7059BF46" w14:textId="77777777" w:rsidR="000301D4" w:rsidRDefault="000301D4" w:rsidP="000301D4">
      <w:pPr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……………………………………. zł brutto, </w:t>
      </w:r>
    </w:p>
    <w:p w14:paraId="7395C301" w14:textId="6784D762" w:rsidR="000301D4" w:rsidRPr="000301D4" w:rsidRDefault="000301D4" w:rsidP="000301D4">
      <w:pPr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0301D4">
        <w:rPr>
          <w:rFonts w:eastAsia="Times New Roman" w:cstheme="minorHAnsi"/>
          <w:bCs/>
          <w:lang w:eastAsia="ar-SA"/>
        </w:rPr>
        <w:t>słownie: 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ar-SA"/>
        </w:rPr>
        <w:t>……………….</w:t>
      </w:r>
      <w:r w:rsidRPr="000301D4">
        <w:rPr>
          <w:rFonts w:eastAsia="Times New Roman" w:cstheme="minorHAnsi"/>
          <w:bCs/>
          <w:lang w:eastAsia="ar-SA"/>
        </w:rPr>
        <w:t>……</w:t>
      </w:r>
    </w:p>
    <w:p w14:paraId="66A4D1E2" w14:textId="5367000A" w:rsidR="000301D4" w:rsidRDefault="000301D4" w:rsidP="000301D4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0301D4">
        <w:rPr>
          <w:rFonts w:eastAsia="Times New Roman" w:cstheme="minorHAnsi"/>
          <w:bCs/>
          <w:i/>
          <w:sz w:val="16"/>
          <w:szCs w:val="16"/>
          <w:lang w:eastAsia="ar-SA"/>
        </w:rPr>
        <w:t>Jeżeli cena podana cyfrą nie będzie odpowiadać cenie podanej słownie przyjmuje się, że prawidłowa jest cena podana cyfrą</w:t>
      </w:r>
      <w:r w:rsidRPr="000301D4">
        <w:rPr>
          <w:rFonts w:eastAsia="Times New Roman" w:cstheme="minorHAnsi"/>
          <w:bCs/>
          <w:lang w:eastAsia="ar-SA"/>
        </w:rPr>
        <w:t>.</w:t>
      </w:r>
    </w:p>
    <w:p w14:paraId="01FCA57D" w14:textId="77777777" w:rsidR="00115657" w:rsidRDefault="000301D4" w:rsidP="00115657">
      <w:pPr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0301D4">
        <w:rPr>
          <w:rFonts w:eastAsia="Times New Roman" w:cstheme="minorHAnsi"/>
          <w:b/>
          <w:bCs/>
          <w:lang w:eastAsia="ar-SA"/>
        </w:rPr>
        <w:t>w tym:</w:t>
      </w:r>
    </w:p>
    <w:p w14:paraId="70689B33" w14:textId="579DD604" w:rsidR="00115657" w:rsidRPr="00457DA3" w:rsidRDefault="00115657" w:rsidP="00115657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tbl>
      <w:tblPr>
        <w:tblpPr w:leftFromText="141" w:rightFromText="141" w:vertAnchor="text" w:horzAnchor="page" w:tblpXSpec="center" w:tblpY="188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93"/>
        <w:gridCol w:w="1210"/>
        <w:gridCol w:w="910"/>
        <w:gridCol w:w="1242"/>
      </w:tblGrid>
      <w:tr w:rsidR="00115657" w:rsidRPr="005C625D" w14:paraId="77C4FA3A" w14:textId="77777777" w:rsidTr="00372336">
        <w:trPr>
          <w:trHeight w:val="362"/>
        </w:trPr>
        <w:tc>
          <w:tcPr>
            <w:tcW w:w="2510" w:type="pct"/>
            <w:vAlign w:val="center"/>
          </w:tcPr>
          <w:p w14:paraId="7816E5F1" w14:textId="77777777" w:rsidR="00115657" w:rsidRPr="00E85406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568" w:type="pct"/>
          </w:tcPr>
          <w:p w14:paraId="2180367A" w14:textId="77777777" w:rsidR="00115657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EB6BDC3" w14:textId="77777777" w:rsidR="00115657" w:rsidRPr="00E85406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692" w:type="pct"/>
            <w:vAlign w:val="center"/>
          </w:tcPr>
          <w:p w14:paraId="539ABAB4" w14:textId="77777777" w:rsidR="00115657" w:rsidRPr="00E85406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Cena netto</w:t>
            </w:r>
          </w:p>
          <w:p w14:paraId="71F97590" w14:textId="77777777" w:rsidR="00115657" w:rsidRPr="00E85406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520" w:type="pct"/>
            <w:vAlign w:val="center"/>
          </w:tcPr>
          <w:p w14:paraId="0A1FFDEA" w14:textId="77777777" w:rsidR="00115657" w:rsidRPr="00E85406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Stawka podatku</w:t>
            </w:r>
          </w:p>
          <w:p w14:paraId="085CC35E" w14:textId="77777777" w:rsidR="00115657" w:rsidRPr="00E85406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VAT </w:t>
            </w: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br/>
            </w: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%]</w:t>
            </w:r>
          </w:p>
        </w:tc>
        <w:tc>
          <w:tcPr>
            <w:tcW w:w="710" w:type="pct"/>
            <w:vAlign w:val="center"/>
          </w:tcPr>
          <w:p w14:paraId="69BF99F4" w14:textId="77777777" w:rsidR="00115657" w:rsidRPr="00E85406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Cena brutto</w:t>
            </w:r>
          </w:p>
          <w:p w14:paraId="7682174E" w14:textId="77777777" w:rsidR="00115657" w:rsidRPr="00E85406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zł]</w:t>
            </w:r>
          </w:p>
        </w:tc>
      </w:tr>
      <w:tr w:rsidR="00115657" w:rsidRPr="005C625D" w14:paraId="67EAEF65" w14:textId="77777777" w:rsidTr="00372336">
        <w:trPr>
          <w:trHeight w:val="940"/>
        </w:trPr>
        <w:tc>
          <w:tcPr>
            <w:tcW w:w="2510" w:type="pct"/>
            <w:vAlign w:val="center"/>
          </w:tcPr>
          <w:p w14:paraId="5AC07CAD" w14:textId="77777777" w:rsidR="00115657" w:rsidRDefault="00115657" w:rsidP="0037233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Mapa turystyczna „Przyroda Żywieckiego Parku Krajobrazowego”</w:t>
            </w:r>
          </w:p>
          <w:p w14:paraId="257BF18F" w14:textId="38DBFE8C" w:rsidR="00115657" w:rsidRPr="0060747C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 w:rsidR="00ED3FA1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30,48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1EEEC654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2000 sztuk</w:t>
            </w:r>
          </w:p>
        </w:tc>
        <w:tc>
          <w:tcPr>
            <w:tcW w:w="692" w:type="pct"/>
            <w:vAlign w:val="center"/>
          </w:tcPr>
          <w:p w14:paraId="493B5404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0412EC95" w14:textId="77777777" w:rsidR="00115657" w:rsidRPr="00104D00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650ABC69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15657" w:rsidRPr="005C625D" w14:paraId="35397442" w14:textId="77777777" w:rsidTr="00372336">
        <w:trPr>
          <w:trHeight w:val="940"/>
        </w:trPr>
        <w:tc>
          <w:tcPr>
            <w:tcW w:w="2510" w:type="pct"/>
            <w:vAlign w:val="center"/>
          </w:tcPr>
          <w:p w14:paraId="3AEEDB12" w14:textId="77777777" w:rsidR="00115657" w:rsidRDefault="00115657" w:rsidP="0037233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Mapa turystyczna „Wycieczki w góry”</w:t>
            </w:r>
          </w:p>
          <w:p w14:paraId="78571229" w14:textId="359BFDD8" w:rsidR="00115657" w:rsidRPr="00E85406" w:rsidRDefault="00115657" w:rsidP="0037233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 w:rsidR="00ED3FA1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30,48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3F6099D1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2000 sztuk</w:t>
            </w:r>
          </w:p>
        </w:tc>
        <w:tc>
          <w:tcPr>
            <w:tcW w:w="692" w:type="pct"/>
            <w:vAlign w:val="center"/>
          </w:tcPr>
          <w:p w14:paraId="77F9C88E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448FE36D" w14:textId="77777777" w:rsidR="00115657" w:rsidRPr="00104D00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5F149F8B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15657" w:rsidRPr="005C625D" w14:paraId="52035B76" w14:textId="77777777" w:rsidTr="00372336">
        <w:trPr>
          <w:trHeight w:val="940"/>
        </w:trPr>
        <w:tc>
          <w:tcPr>
            <w:tcW w:w="2510" w:type="pct"/>
            <w:vAlign w:val="center"/>
          </w:tcPr>
          <w:p w14:paraId="782DDCDE" w14:textId="3EBD1C10" w:rsidR="00115657" w:rsidRDefault="00115657" w:rsidP="0037233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Mapa turystyczna „Żywiecki Park Krajobrazowy</w:t>
            </w:r>
            <w:r w:rsidR="0034790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-</w:t>
            </w:r>
            <w:r w:rsidR="0034790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miejsca ciekawe”</w:t>
            </w:r>
          </w:p>
          <w:p w14:paraId="127F2923" w14:textId="38C6F86A" w:rsidR="00115657" w:rsidRPr="00E85406" w:rsidRDefault="00115657" w:rsidP="0037233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 w:rsidR="00ED3FA1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30,48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3359DA30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2000 sztuk</w:t>
            </w:r>
          </w:p>
        </w:tc>
        <w:tc>
          <w:tcPr>
            <w:tcW w:w="692" w:type="pct"/>
            <w:vAlign w:val="center"/>
          </w:tcPr>
          <w:p w14:paraId="19143F4D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38CD3AF9" w14:textId="77777777" w:rsidR="00115657" w:rsidRPr="00104D00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345C3FAB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15657" w:rsidRPr="005C625D" w14:paraId="2C91F121" w14:textId="77777777" w:rsidTr="00372336">
        <w:trPr>
          <w:trHeight w:val="940"/>
        </w:trPr>
        <w:tc>
          <w:tcPr>
            <w:tcW w:w="2510" w:type="pct"/>
            <w:vAlign w:val="center"/>
          </w:tcPr>
          <w:p w14:paraId="10282762" w14:textId="77777777" w:rsidR="00115657" w:rsidRDefault="00115657" w:rsidP="0037233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Mapa „wydzieranka” Żywieckiego Parku Krajobrazowego</w:t>
            </w:r>
          </w:p>
          <w:p w14:paraId="6F7BA6A7" w14:textId="48BB51F9" w:rsidR="00115657" w:rsidRPr="00E85406" w:rsidRDefault="00115657" w:rsidP="0037233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(co stanowi ok.</w:t>
            </w:r>
            <w:r w:rsidR="00ED3FA1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8,50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% kwoty za całe zamówienie)</w:t>
            </w:r>
          </w:p>
        </w:tc>
        <w:tc>
          <w:tcPr>
            <w:tcW w:w="568" w:type="pct"/>
          </w:tcPr>
          <w:p w14:paraId="75B53C84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3000 sztuk</w:t>
            </w:r>
          </w:p>
        </w:tc>
        <w:tc>
          <w:tcPr>
            <w:tcW w:w="692" w:type="pct"/>
            <w:vAlign w:val="center"/>
          </w:tcPr>
          <w:p w14:paraId="44DF8ADD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4EDF2450" w14:textId="77777777" w:rsidR="00115657" w:rsidRPr="00104D00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6180FDB5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15657" w:rsidRPr="005C625D" w14:paraId="2C30D433" w14:textId="77777777" w:rsidTr="00372336">
        <w:trPr>
          <w:trHeight w:val="940"/>
        </w:trPr>
        <w:tc>
          <w:tcPr>
            <w:tcW w:w="2510" w:type="pct"/>
            <w:vAlign w:val="center"/>
          </w:tcPr>
          <w:p w14:paraId="0DB2CF14" w14:textId="77777777" w:rsidR="00115657" w:rsidRPr="00B35D6B" w:rsidRDefault="00115657" w:rsidP="00372336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B35D6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lastRenderedPageBreak/>
              <w:t>ŁĄCZNIE</w:t>
            </w:r>
          </w:p>
        </w:tc>
        <w:tc>
          <w:tcPr>
            <w:tcW w:w="568" w:type="pct"/>
            <w:shd w:val="clear" w:color="auto" w:fill="A6A6A6" w:themeFill="background1" w:themeFillShade="A6"/>
          </w:tcPr>
          <w:p w14:paraId="1FBEF853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C495B9E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254CC9F1" w14:textId="77777777" w:rsidR="00115657" w:rsidRPr="00104D00" w:rsidRDefault="00115657" w:rsidP="0037233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0DEBDAAD" w14:textId="77777777" w:rsidR="00115657" w:rsidRPr="005C625D" w:rsidRDefault="00115657" w:rsidP="0037233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3CA1C7B9" w14:textId="68496897" w:rsidR="00AD4823" w:rsidRDefault="00AD4823" w:rsidP="00115657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6CDCDF1F" w14:textId="77777777" w:rsidR="00115657" w:rsidRDefault="00115657" w:rsidP="00115657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694BE8F0" w14:textId="05EEFE63" w:rsidR="00BF5E7A" w:rsidRPr="00AD4823" w:rsidRDefault="00AD4823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ascii="Calibri" w:eastAsia="Calibri" w:hAnsi="Calibri" w:cs="Arial"/>
          <w:b/>
          <w:iCs/>
        </w:rPr>
      </w:pPr>
      <w:r w:rsidRPr="00AD4823">
        <w:rPr>
          <w:rFonts w:ascii="Calibri" w:eastAsia="Calibri" w:hAnsi="Calibri" w:cs="Arial"/>
          <w:b/>
          <w:iCs/>
        </w:rPr>
        <w:t>Oświadczenia dotyczące zasad i sposobu realizacji przedmiotu zamówienia:</w:t>
      </w:r>
    </w:p>
    <w:p w14:paraId="56691A64" w14:textId="70F3592A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iż zapoznałem/</w:t>
      </w:r>
      <w:r w:rsidR="00F2124A">
        <w:rPr>
          <w:rFonts w:eastAsia="Times New Roman" w:cstheme="minorHAnsi"/>
          <w:bCs/>
          <w:iCs/>
          <w:lang w:eastAsia="pl-PL"/>
        </w:rPr>
        <w:t>-</w:t>
      </w:r>
      <w:r w:rsidRPr="000301D4">
        <w:rPr>
          <w:rFonts w:eastAsia="Times New Roman" w:cstheme="minorHAnsi"/>
          <w:bCs/>
          <w:iCs/>
          <w:lang w:eastAsia="pl-PL"/>
        </w:rPr>
        <w:t>liśmy się z treścią Zapytania ofertowego, w szczególności z opisem przedmiotu zamówienia i nie wnoszę/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imy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do niego zastrzeżeń oraz zdobyłem/</w:t>
      </w:r>
      <w:r w:rsidR="00F2124A">
        <w:rPr>
          <w:rFonts w:eastAsia="Times New Roman" w:cstheme="minorHAnsi"/>
          <w:bCs/>
          <w:iCs/>
          <w:lang w:eastAsia="pl-PL"/>
        </w:rPr>
        <w:t>-</w:t>
      </w:r>
      <w:r w:rsidRPr="000301D4">
        <w:rPr>
          <w:rFonts w:eastAsia="Times New Roman" w:cstheme="minorHAnsi"/>
          <w:bCs/>
          <w:iCs/>
          <w:lang w:eastAsia="pl-PL"/>
        </w:rPr>
        <w:t>liśmy konieczne informacje potrzebne do właściwego wykonania zamówienia.</w:t>
      </w:r>
    </w:p>
    <w:p w14:paraId="05689EDD" w14:textId="77777777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wynagrodzenie uwzględnia wszystkie należne nam elementy wynagrodzenia wynikające z tytułu przygotowania, realizacji i rozliczenia przedmiotu zamówienia.</w:t>
      </w:r>
    </w:p>
    <w:p w14:paraId="597AEBCC" w14:textId="77777777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zdobyłem/-liśmy wszystkie niezbędne informacje konieczne do rzetelnego skalkulowania oferty.</w:t>
      </w:r>
    </w:p>
    <w:p w14:paraId="25FD56A6" w14:textId="2A7F62E7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iż akceptuję/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treść dołączonego do Zapytania ofertowego projektu umowy </w:t>
      </w:r>
      <w:r w:rsidR="00F2124A">
        <w:rPr>
          <w:rFonts w:eastAsia="Times New Roman" w:cstheme="minorHAnsi"/>
          <w:bCs/>
          <w:iCs/>
          <w:lang w:eastAsia="pl-PL"/>
        </w:rPr>
        <w:br/>
      </w:r>
      <w:r w:rsidRPr="000301D4">
        <w:rPr>
          <w:rFonts w:eastAsia="Times New Roman" w:cstheme="minorHAnsi"/>
          <w:bCs/>
          <w:iCs/>
          <w:lang w:eastAsia="pl-PL"/>
        </w:rPr>
        <w:t>i w przypadku wyboru złożonej przeze mnie/przez nas oferty zobowiązuję/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się do jej zawarcia </w:t>
      </w:r>
      <w:r w:rsidR="00F2124A">
        <w:rPr>
          <w:rFonts w:eastAsia="Times New Roman" w:cstheme="minorHAnsi"/>
          <w:bCs/>
          <w:iCs/>
          <w:lang w:eastAsia="pl-PL"/>
        </w:rPr>
        <w:br/>
      </w:r>
      <w:r w:rsidRPr="000301D4">
        <w:rPr>
          <w:rFonts w:eastAsia="Times New Roman" w:cstheme="minorHAnsi"/>
          <w:bCs/>
          <w:iCs/>
          <w:lang w:eastAsia="pl-PL"/>
        </w:rPr>
        <w:t>na wymienionych w niej warunkach i w terminie wskazanym przez Zamawiającego.</w:t>
      </w:r>
    </w:p>
    <w:p w14:paraId="4C0D3E0A" w14:textId="7401F8A7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 xml:space="preserve">Zobowiązuję się zrealizować zamówienie w terminie określonym w Zapytaniu ofertowym oraz </w:t>
      </w:r>
      <w:r w:rsidR="00F2124A">
        <w:rPr>
          <w:rFonts w:eastAsia="Times New Roman" w:cstheme="minorHAnsi"/>
          <w:bCs/>
          <w:iCs/>
          <w:lang w:eastAsia="pl-PL"/>
        </w:rPr>
        <w:br/>
      </w:r>
      <w:r w:rsidRPr="000301D4">
        <w:rPr>
          <w:rFonts w:eastAsia="Times New Roman" w:cstheme="minorHAnsi"/>
          <w:bCs/>
          <w:iCs/>
          <w:lang w:eastAsia="pl-PL"/>
        </w:rPr>
        <w:t>w umowie, tj. do dnia 26 maja 2023 r.</w:t>
      </w:r>
    </w:p>
    <w:p w14:paraId="1FEA38D1" w14:textId="0AAD1C7A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iż dysponuję/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uprawnieniami, wiedzą, doświadczeniem, potencjałem technicznym oraz osobami zdolnymi do wykonania przedmiotu zamówienia.</w:t>
      </w:r>
    </w:p>
    <w:p w14:paraId="01CC86BC" w14:textId="2E2A26E6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znajduję/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się w sytuacji finansowej i ekonomicznej pozwalającej na wykonanie niniejszego zamówienia.</w:t>
      </w:r>
    </w:p>
    <w:p w14:paraId="6012E5A3" w14:textId="3636715C" w:rsidR="001F39A0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jestem/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śmy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- nie jestem/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śmy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>* płatnikiem podatku VAT.</w:t>
      </w:r>
    </w:p>
    <w:p w14:paraId="2C7EB318" w14:textId="61A7A026" w:rsidR="001F39A0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Akceptuję/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wszystkie warunki określone w zapytaniu ofertowym.</w:t>
      </w:r>
    </w:p>
    <w:p w14:paraId="10D36880" w14:textId="77777777" w:rsidR="001F39A0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w niniejszym postępowaniu.</w:t>
      </w:r>
    </w:p>
    <w:p w14:paraId="14B208FF" w14:textId="76B7C7D0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 xml:space="preserve">Składając podpis poniżej oświadczam/-y, iż potwierdzam/-y zapoznanie się i akceptację warunków zapytania oraz iż zapoznałem/-liśmy się z klauzulą informacyjną RODO, stanowiącą załącznik </w:t>
      </w:r>
      <w:r w:rsidR="00F2124A">
        <w:rPr>
          <w:rFonts w:eastAsia="Times New Roman" w:cstheme="minorHAnsi"/>
          <w:bCs/>
          <w:iCs/>
          <w:lang w:eastAsia="pl-PL"/>
        </w:rPr>
        <w:br/>
      </w:r>
      <w:r w:rsidRPr="000301D4">
        <w:rPr>
          <w:rFonts w:eastAsia="Times New Roman" w:cstheme="minorHAnsi"/>
          <w:bCs/>
          <w:iCs/>
          <w:lang w:eastAsia="pl-PL"/>
        </w:rPr>
        <w:t>do niniejszego formularza ofertowego.</w:t>
      </w:r>
    </w:p>
    <w:p w14:paraId="0D0FC96D" w14:textId="77777777" w:rsidR="00AD4823" w:rsidRPr="00AD4823" w:rsidRDefault="00AD4823" w:rsidP="00AD4823">
      <w:pPr>
        <w:spacing w:after="0" w:line="276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</w:p>
    <w:p w14:paraId="31AF0336" w14:textId="77777777" w:rsidR="00AD4823" w:rsidRPr="00AD4823" w:rsidRDefault="00AD4823" w:rsidP="00AD4823">
      <w:pPr>
        <w:spacing w:after="0" w:line="276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</w:p>
    <w:p w14:paraId="7EF5A6A4" w14:textId="6BE03BBC" w:rsidR="00AD4823" w:rsidRPr="00AD4823" w:rsidRDefault="00AD4823" w:rsidP="001F39A0">
      <w:pPr>
        <w:spacing w:after="0" w:line="276" w:lineRule="auto"/>
        <w:ind w:left="3540" w:firstLine="708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AD4823">
        <w:rPr>
          <w:rFonts w:eastAsia="Times New Roman" w:cstheme="minorHAnsi"/>
          <w:bCs/>
          <w:iCs/>
          <w:sz w:val="18"/>
          <w:szCs w:val="18"/>
          <w:lang w:eastAsia="pl-PL"/>
        </w:rPr>
        <w:t>…………………………………………………</w:t>
      </w:r>
      <w:r w:rsidR="001F39A0">
        <w:rPr>
          <w:rFonts w:eastAsia="Times New Roman" w:cstheme="minorHAnsi"/>
          <w:bCs/>
          <w:iCs/>
          <w:sz w:val="18"/>
          <w:szCs w:val="18"/>
          <w:lang w:eastAsia="pl-PL"/>
        </w:rPr>
        <w:t>………</w:t>
      </w:r>
      <w:r w:rsidRPr="00AD4823">
        <w:rPr>
          <w:rFonts w:eastAsia="Times New Roman" w:cstheme="minorHAnsi"/>
          <w:bCs/>
          <w:iCs/>
          <w:sz w:val="18"/>
          <w:szCs w:val="18"/>
          <w:lang w:eastAsia="pl-PL"/>
        </w:rPr>
        <w:t>….……………..………….</w:t>
      </w:r>
    </w:p>
    <w:p w14:paraId="3106EC92" w14:textId="77777777" w:rsidR="00AD4823" w:rsidRPr="001F39A0" w:rsidRDefault="00AD4823" w:rsidP="001F39A0">
      <w:pPr>
        <w:spacing w:after="0" w:line="276" w:lineRule="auto"/>
        <w:ind w:left="3540" w:firstLine="708"/>
        <w:jc w:val="both"/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</w:pPr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>/data i podpis osoby/-</w:t>
      </w:r>
      <w:proofErr w:type="spellStart"/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>ób</w:t>
      </w:r>
      <w:proofErr w:type="spellEnd"/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 xml:space="preserve"> upoważnionej/</w:t>
      </w:r>
      <w:proofErr w:type="spellStart"/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>ych</w:t>
      </w:r>
      <w:proofErr w:type="spellEnd"/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 xml:space="preserve"> do występowania w imieniu Wykonawcy/</w:t>
      </w:r>
    </w:p>
    <w:p w14:paraId="675E4497" w14:textId="71AE74C7" w:rsidR="00AD4823" w:rsidRPr="001F39A0" w:rsidRDefault="00AD4823" w:rsidP="00AD4823">
      <w:pPr>
        <w:spacing w:after="0" w:line="276" w:lineRule="auto"/>
        <w:jc w:val="both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1F39A0">
        <w:rPr>
          <w:rFonts w:eastAsia="Times New Roman" w:cstheme="minorHAnsi"/>
          <w:bCs/>
          <w:i/>
          <w:iCs/>
          <w:sz w:val="16"/>
          <w:szCs w:val="16"/>
          <w:lang w:eastAsia="pl-PL"/>
        </w:rPr>
        <w:t>*niepotrzebne skreślić</w:t>
      </w:r>
    </w:p>
    <w:p w14:paraId="652E7FA8" w14:textId="77777777" w:rsidR="00AD4823" w:rsidRDefault="00AD4823" w:rsidP="00BF5E7A">
      <w:pPr>
        <w:spacing w:after="0" w:line="276" w:lineRule="auto"/>
        <w:jc w:val="both"/>
        <w:rPr>
          <w:rFonts w:eastAsia="Times New Roman" w:cstheme="minorHAnsi"/>
          <w:b/>
          <w:bCs/>
          <w:iCs/>
          <w:sz w:val="18"/>
          <w:szCs w:val="18"/>
          <w:lang w:eastAsia="pl-PL"/>
        </w:rPr>
      </w:pPr>
    </w:p>
    <w:p w14:paraId="29C321DF" w14:textId="3F9B6C3D" w:rsidR="00BF5E7A" w:rsidRPr="00157461" w:rsidRDefault="00BF5E7A" w:rsidP="00BF5E7A">
      <w:pPr>
        <w:spacing w:after="0" w:line="276" w:lineRule="auto"/>
        <w:jc w:val="both"/>
        <w:rPr>
          <w:rFonts w:eastAsia="Times New Roman" w:cstheme="minorHAnsi"/>
          <w:b/>
          <w:bCs/>
          <w:iCs/>
          <w:sz w:val="18"/>
          <w:szCs w:val="18"/>
          <w:lang w:eastAsia="pl-PL"/>
        </w:rPr>
      </w:pPr>
      <w:r w:rsidRPr="00157461">
        <w:rPr>
          <w:rFonts w:eastAsia="Times New Roman" w:cstheme="minorHAnsi"/>
          <w:b/>
          <w:bCs/>
          <w:iCs/>
          <w:sz w:val="18"/>
          <w:szCs w:val="18"/>
          <w:lang w:eastAsia="pl-PL"/>
        </w:rPr>
        <w:t>Załącznik</w:t>
      </w:r>
      <w:r w:rsidR="001F39A0">
        <w:rPr>
          <w:rFonts w:eastAsia="Times New Roman" w:cstheme="minorHAnsi"/>
          <w:b/>
          <w:bCs/>
          <w:iCs/>
          <w:sz w:val="18"/>
          <w:szCs w:val="18"/>
          <w:lang w:eastAsia="pl-PL"/>
        </w:rPr>
        <w:t>i</w:t>
      </w:r>
      <w:r w:rsidRPr="00157461">
        <w:rPr>
          <w:rFonts w:eastAsia="Times New Roman" w:cstheme="minorHAnsi"/>
          <w:b/>
          <w:bCs/>
          <w:iCs/>
          <w:sz w:val="18"/>
          <w:szCs w:val="18"/>
          <w:lang w:eastAsia="pl-PL"/>
        </w:rPr>
        <w:t>:</w:t>
      </w:r>
    </w:p>
    <w:p w14:paraId="3DF74081" w14:textId="54FEA014" w:rsidR="00BF5E7A" w:rsidRPr="00157461" w:rsidRDefault="001F39A0" w:rsidP="00BF5E7A">
      <w:pPr>
        <w:spacing w:after="0" w:line="276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>
        <w:rPr>
          <w:rFonts w:eastAsia="Times New Roman" w:cstheme="minorHAnsi"/>
          <w:iCs/>
          <w:sz w:val="18"/>
          <w:szCs w:val="18"/>
          <w:lang w:eastAsia="pl-PL"/>
        </w:rPr>
        <w:t xml:space="preserve">1. </w:t>
      </w:r>
      <w:r w:rsidR="00BF5E7A" w:rsidRPr="00157461">
        <w:rPr>
          <w:rFonts w:eastAsia="Times New Roman" w:cstheme="minorHAnsi"/>
          <w:iCs/>
          <w:sz w:val="18"/>
          <w:szCs w:val="18"/>
          <w:lang w:eastAsia="pl-PL"/>
        </w:rPr>
        <w:t>Klauzula informacyjna RODO</w:t>
      </w:r>
    </w:p>
    <w:p w14:paraId="51725C32" w14:textId="75BEB681" w:rsidR="000301D4" w:rsidRDefault="001F39A0" w:rsidP="00BF5E7A">
      <w:pPr>
        <w:spacing w:after="0" w:line="276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>
        <w:rPr>
          <w:rFonts w:eastAsia="Times New Roman" w:cstheme="minorHAnsi"/>
          <w:iCs/>
          <w:sz w:val="18"/>
          <w:szCs w:val="18"/>
          <w:lang w:eastAsia="pl-PL"/>
        </w:rPr>
        <w:t xml:space="preserve">2. </w:t>
      </w:r>
      <w:r w:rsidR="00BF5E7A" w:rsidRPr="00157461">
        <w:rPr>
          <w:rFonts w:eastAsia="Times New Roman" w:cstheme="minorHAnsi"/>
          <w:iCs/>
          <w:sz w:val="18"/>
          <w:szCs w:val="18"/>
          <w:lang w:eastAsia="pl-PL"/>
        </w:rPr>
        <w:t>Oświadczenie o niepodleganiu wykluczeniu</w:t>
      </w:r>
    </w:p>
    <w:p w14:paraId="2B47C102" w14:textId="007308EF" w:rsidR="00BF5E7A" w:rsidRPr="000301D4" w:rsidRDefault="000301D4" w:rsidP="000301D4">
      <w:pPr>
        <w:rPr>
          <w:rFonts w:eastAsia="Times New Roman" w:cstheme="minorHAnsi"/>
          <w:iCs/>
          <w:sz w:val="18"/>
          <w:szCs w:val="18"/>
          <w:lang w:eastAsia="pl-PL"/>
        </w:rPr>
      </w:pPr>
      <w:r>
        <w:rPr>
          <w:rFonts w:eastAsia="Times New Roman" w:cstheme="minorHAnsi"/>
          <w:iCs/>
          <w:sz w:val="18"/>
          <w:szCs w:val="18"/>
          <w:lang w:eastAsia="pl-PL"/>
        </w:rPr>
        <w:br w:type="page"/>
      </w:r>
      <w:bookmarkStart w:id="3" w:name="_Hlk111617385"/>
    </w:p>
    <w:p w14:paraId="77FB5137" w14:textId="77777777" w:rsidR="001F39A0" w:rsidRPr="001F39A0" w:rsidRDefault="00BF5E7A" w:rsidP="00C27B8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F39A0">
        <w:rPr>
          <w:rFonts w:eastAsia="Times New Roman" w:cstheme="minorHAnsi"/>
          <w:b/>
          <w:sz w:val="20"/>
          <w:szCs w:val="20"/>
          <w:lang w:eastAsia="pl-PL"/>
        </w:rPr>
        <w:lastRenderedPageBreak/>
        <w:t>Załącznik nr 1</w:t>
      </w:r>
      <w:r w:rsidR="001F39A0" w:rsidRPr="001F39A0">
        <w:rPr>
          <w:rFonts w:eastAsia="Times New Roman" w:cstheme="minorHAnsi"/>
          <w:b/>
          <w:sz w:val="20"/>
          <w:szCs w:val="20"/>
          <w:lang w:eastAsia="pl-PL"/>
        </w:rPr>
        <w:t xml:space="preserve"> do F</w:t>
      </w:r>
      <w:r w:rsidRPr="001F39A0">
        <w:rPr>
          <w:rFonts w:eastAsia="Times New Roman" w:cstheme="minorHAnsi"/>
          <w:b/>
          <w:sz w:val="20"/>
          <w:szCs w:val="20"/>
          <w:lang w:eastAsia="pl-PL"/>
        </w:rPr>
        <w:t xml:space="preserve">ormularza ofertowego </w:t>
      </w:r>
      <w:bookmarkEnd w:id="3"/>
      <w:r w:rsidR="00754197" w:rsidRPr="001F39A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3174D857" w14:textId="20EECE13" w:rsidR="00C27B80" w:rsidRDefault="00FA796A" w:rsidP="00C27B8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796A">
        <w:rPr>
          <w:rFonts w:eastAsia="Times New Roman" w:cstheme="minorHAnsi"/>
          <w:sz w:val="20"/>
          <w:szCs w:val="20"/>
          <w:lang w:eastAsia="pl-PL"/>
        </w:rPr>
        <w:t xml:space="preserve">Usługa </w:t>
      </w:r>
      <w:r w:rsidR="00AA1432" w:rsidRPr="00AA1432">
        <w:rPr>
          <w:rFonts w:eastAsia="Times New Roman" w:cstheme="minorHAnsi"/>
          <w:sz w:val="20"/>
          <w:szCs w:val="20"/>
          <w:lang w:eastAsia="pl-PL"/>
        </w:rPr>
        <w:t xml:space="preserve">wykonania </w:t>
      </w:r>
      <w:r w:rsidR="00AC29D3">
        <w:rPr>
          <w:rFonts w:eastAsia="Times New Roman" w:cstheme="minorHAnsi"/>
          <w:sz w:val="20"/>
          <w:szCs w:val="20"/>
          <w:lang w:eastAsia="pl-PL"/>
        </w:rPr>
        <w:t xml:space="preserve">9000 szt. </w:t>
      </w:r>
      <w:r w:rsidRPr="00FA796A">
        <w:rPr>
          <w:rFonts w:eastAsia="Times New Roman" w:cstheme="minorHAnsi"/>
          <w:sz w:val="20"/>
          <w:szCs w:val="20"/>
          <w:lang w:eastAsia="pl-PL"/>
        </w:rPr>
        <w:t>map Żywieckiego Parku Krajobrazowego</w:t>
      </w:r>
      <w:r w:rsidR="002F53B1" w:rsidRPr="002F53B1">
        <w:rPr>
          <w:rFonts w:eastAsia="Times New Roman" w:cstheme="minorHAnsi"/>
          <w:sz w:val="20"/>
          <w:szCs w:val="20"/>
          <w:lang w:eastAsia="pl-PL"/>
        </w:rPr>
        <w:t>.</w:t>
      </w:r>
    </w:p>
    <w:p w14:paraId="1C0E7B48" w14:textId="77777777" w:rsidR="002F53B1" w:rsidRDefault="002F53B1" w:rsidP="00C27B80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65F9EB77" w14:textId="77777777" w:rsidR="00AC29D3" w:rsidRPr="003175DF" w:rsidRDefault="00AC29D3" w:rsidP="00AC29D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175DF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14:paraId="3FCB0F45" w14:textId="77777777" w:rsidR="00AC29D3" w:rsidRPr="003175DF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C159824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„Zgodnie z  art. 13 ust.1 i 2 </w:t>
      </w:r>
      <w:r w:rsidRPr="00AC29D3">
        <w:rPr>
          <w:rFonts w:ascii="Calibri" w:eastAsia="Times New Roman" w:hAnsi="Calibri" w:cs="Calibri"/>
          <w:b/>
          <w:sz w:val="20"/>
          <w:szCs w:val="20"/>
          <w:lang w:eastAsia="pl-PL"/>
        </w:rPr>
        <w:t>Rozporządzenia Parlamentu Europejskiego i Rady (UE) 2016/679 z 27.04.2016 r. w sprawie ochrony osób fizycznych w związku  z przetwarzaniem danych osobowych i w sprawie swobodnego przepływu takich danych oraz uchylenia dyrektywy 95/46/WE (ogólne rozporządzenie o ochronie danych) dalej RODO</w:t>
      </w: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informujemy, że:</w:t>
      </w:r>
    </w:p>
    <w:p w14:paraId="137A8143" w14:textId="77777777" w:rsidR="00AC29D3" w:rsidRPr="00AC29D3" w:rsidRDefault="00AC29D3" w:rsidP="00AC29D3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1. Administratorem Pana/i danych osobowych jest:</w:t>
      </w:r>
    </w:p>
    <w:p w14:paraId="5DBD9545" w14:textId="77777777" w:rsidR="00AC29D3" w:rsidRPr="00AC29D3" w:rsidRDefault="00AC29D3" w:rsidP="00AC29D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sz w:val="20"/>
          <w:szCs w:val="20"/>
          <w:lang w:eastAsia="pl-PL"/>
        </w:rPr>
        <w:t>Zespół Parków Krajobrazowych Województwa Śląskiego w Katowicach z siedzibą w Będzinie</w:t>
      </w:r>
    </w:p>
    <w:p w14:paraId="4D145F2B" w14:textId="77777777" w:rsidR="00AC29D3" w:rsidRPr="00AC29D3" w:rsidRDefault="00AC29D3" w:rsidP="00AC29D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sz w:val="20"/>
          <w:szCs w:val="20"/>
          <w:lang w:eastAsia="pl-PL"/>
        </w:rPr>
        <w:t>reprezentowany przez Dyrektora ZPKWŚ,</w:t>
      </w:r>
    </w:p>
    <w:p w14:paraId="2193CC11" w14:textId="77777777" w:rsidR="00AC29D3" w:rsidRPr="00AC29D3" w:rsidRDefault="00AC29D3" w:rsidP="00AC29D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sz w:val="20"/>
          <w:szCs w:val="20"/>
          <w:lang w:eastAsia="pl-PL"/>
        </w:rPr>
        <w:t>ul. I. Krasickiego 25, 42-500 w Będzinie</w:t>
      </w:r>
    </w:p>
    <w:p w14:paraId="3E085AAE" w14:textId="77777777" w:rsidR="00AC29D3" w:rsidRPr="00AC29D3" w:rsidRDefault="00AC29D3" w:rsidP="00AC29D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18B8905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2. Kontakt z Inspektorem Ochrony Danych w </w:t>
      </w:r>
      <w:r w:rsidRPr="00AC29D3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Zespole Parków Krajobrazowych Województwa Śląskiego</w:t>
      </w:r>
      <w:r w:rsidRPr="00AC29D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 </w:t>
      </w: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jest  możliwy pod adresem </w:t>
      </w:r>
      <w:hyperlink r:id="rId8" w:history="1">
        <w:r w:rsidRPr="00AC29D3">
          <w:rPr>
            <w:rStyle w:val="Hipercze"/>
            <w:rFonts w:ascii="Calibri" w:eastAsia="Times New Roman" w:hAnsi="Calibri" w:cs="Calibri"/>
            <w:b/>
            <w:bCs/>
            <w:sz w:val="20"/>
            <w:szCs w:val="20"/>
            <w:lang w:eastAsia="pl-PL"/>
          </w:rPr>
          <w:t>iod@zpk.com.pl</w:t>
        </w:r>
      </w:hyperlink>
      <w:r w:rsidRPr="00AC29D3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  <w:t xml:space="preserve"> </w:t>
      </w: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lub na adres siedziby Administratora.</w:t>
      </w:r>
    </w:p>
    <w:p w14:paraId="41146D6B" w14:textId="5E976BD3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3. Pana/i dane osobowe przetwarzane są w celu rozeznania rynku i oceny otrzymanych ofert na podstawie art. 6 ust. 1 lit. c RODO, czyli obowiązku prawnym ciążącym na administratorze wynikającym z m.in.</w:t>
      </w:r>
      <w:r w:rsidRPr="00AC29D3">
        <w:rPr>
          <w:b/>
          <w:bCs/>
          <w:sz w:val="20"/>
          <w:szCs w:val="20"/>
        </w:rPr>
        <w:t xml:space="preserve"> </w:t>
      </w: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ustawy z dnia 27 sierpnia 2009 r. o finansach publicznych  do</w:t>
      </w:r>
      <w:r w:rsidR="00712A4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którego nie stosuje się przepisów ustawy z dnia 11 września 2019 r. – Prawo zamówień</w:t>
      </w:r>
      <w:r w:rsidR="00712A4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publicznych.</w:t>
      </w:r>
    </w:p>
    <w:p w14:paraId="47B66B3A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4. Dane osobowe mogą być przekazywane innym organom i podmiotom wyłącznie na podstawie obowiązujących przepisów prawa. </w:t>
      </w:r>
    </w:p>
    <w:p w14:paraId="3C3C633E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5. Pana/i dane osobowe będą przetwarzane przez realizacji obowiązku przechowywania dokumentacji przez okres wynikający z przepisów prawa oraz wewnętrznych przepisów prawa.</w:t>
      </w:r>
    </w:p>
    <w:p w14:paraId="73B80CD3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6. Posiada Pan/i prawo do: dostępu do treści swoich danych i ich poprawiania, sprostowania, usunięcia, ograniczenia przetwarzania, przenoszenia danych,  wniesienia sprzeciwu, cofnięcia zgody na przetwarzanie.</w:t>
      </w:r>
    </w:p>
    <w:p w14:paraId="76D0E98B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7. Ma Pan/i prawo wniesienia skargi do  Prezesa Urzędu Ochrony Danych Osobowych, gdy  przetwarzanie danych osobowych Pana/</w:t>
      </w:r>
      <w:proofErr w:type="spellStart"/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ią</w:t>
      </w:r>
      <w:proofErr w:type="spellEnd"/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dotyczących naruszałoby przepisy ogólnego rozporządzenia o ochronie danych osobowych z dnia 27 kwietnia 2016 roku.</w:t>
      </w:r>
    </w:p>
    <w:p w14:paraId="479C731B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8. </w:t>
      </w:r>
      <w:r w:rsidRPr="00AC29D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Pani/Pana dane nie będą poddawane profilowaniu. </w:t>
      </w:r>
    </w:p>
    <w:p w14:paraId="57F8A527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9. ZPKWŚ nie będzie przekazywać danych osobowych do państwa trzeciego lub organizacji międzynarodowej. </w:t>
      </w: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</w:p>
    <w:p w14:paraId="78E4BAE8" w14:textId="77777777" w:rsidR="00AC29D3" w:rsidRPr="00AC29D3" w:rsidRDefault="00AC29D3" w:rsidP="00AC29D3">
      <w:pPr>
        <w:spacing w:after="20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C29D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10. Obowiązek podania przez Panią/Pana danych osobowych bezpośrednio Pani/Pana dotyczących jest wymogiem koniecznym, związanym z udziałem rozeznania rynku i oceny otrzymanych ofert.</w:t>
      </w:r>
    </w:p>
    <w:p w14:paraId="3455ABA6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5A6DF83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7DD9871E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D2184A2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EA02B6" w14:textId="5B3F431D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>....................................</w:t>
      </w:r>
      <w:r w:rsidR="000301D4">
        <w:rPr>
          <w:rFonts w:eastAsia="Times New Roman" w:cstheme="minorHAnsi"/>
          <w:sz w:val="20"/>
          <w:szCs w:val="20"/>
          <w:lang w:eastAsia="pl-PL"/>
        </w:rPr>
        <w:t>........................</w:t>
      </w:r>
      <w:r w:rsidRPr="001F39A0">
        <w:rPr>
          <w:rFonts w:eastAsia="Times New Roman" w:cstheme="minorHAnsi"/>
          <w:sz w:val="20"/>
          <w:szCs w:val="20"/>
          <w:lang w:eastAsia="pl-PL"/>
        </w:rPr>
        <w:t>............................</w:t>
      </w:r>
    </w:p>
    <w:p w14:paraId="1176BB04" w14:textId="5FFF2BC6" w:rsidR="00BF5E7A" w:rsidRPr="000301D4" w:rsidRDefault="000301D4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>/data i podpis osoby/-</w:t>
      </w:r>
      <w:proofErr w:type="spellStart"/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>ób</w:t>
      </w:r>
      <w:proofErr w:type="spellEnd"/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upoważnionej/</w:t>
      </w:r>
      <w:proofErr w:type="spellStart"/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>ych</w:t>
      </w:r>
      <w:proofErr w:type="spellEnd"/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do występowania w imieniu Wykonawcy/</w:t>
      </w:r>
      <w:r w:rsidR="00BF5E7A"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ab/>
      </w:r>
    </w:p>
    <w:p w14:paraId="12F13317" w14:textId="77777777" w:rsidR="00BF5E7A" w:rsidRPr="005C625D" w:rsidRDefault="00BF5E7A" w:rsidP="00BF5E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41BA65" w14:textId="77777777" w:rsidR="00BF5E7A" w:rsidRPr="005C625D" w:rsidRDefault="00BF5E7A" w:rsidP="00BF5E7A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1E1FF5C8" w14:textId="728C2B39" w:rsidR="001F39A0" w:rsidRDefault="001F39A0">
      <w:pPr>
        <w:rPr>
          <w:rFonts w:eastAsia="Times New Roman" w:cstheme="minorHAnsi"/>
          <w:sz w:val="20"/>
          <w:szCs w:val="20"/>
          <w:lang w:eastAsia="pl-PL"/>
        </w:rPr>
      </w:pPr>
      <w:bookmarkStart w:id="4" w:name="_Hlk115672124"/>
    </w:p>
    <w:p w14:paraId="6C31481E" w14:textId="7210681F" w:rsidR="001F39A0" w:rsidRPr="001F39A0" w:rsidRDefault="00712A4E" w:rsidP="00C27B8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lastRenderedPageBreak/>
        <w:br/>
      </w:r>
      <w:r w:rsidR="00BF5E7A" w:rsidRPr="001F39A0">
        <w:rPr>
          <w:rFonts w:eastAsia="Times New Roman" w:cstheme="minorHAnsi"/>
          <w:b/>
          <w:sz w:val="20"/>
          <w:szCs w:val="20"/>
          <w:lang w:eastAsia="pl-PL"/>
        </w:rPr>
        <w:t>Załącznik nr 2</w:t>
      </w:r>
      <w:r w:rsidR="001F39A0" w:rsidRPr="001F39A0">
        <w:rPr>
          <w:rFonts w:eastAsia="Times New Roman" w:cstheme="minorHAnsi"/>
          <w:b/>
          <w:sz w:val="20"/>
          <w:szCs w:val="20"/>
          <w:lang w:eastAsia="pl-PL"/>
        </w:rPr>
        <w:t xml:space="preserve"> d</w:t>
      </w:r>
      <w:r w:rsidR="001F39A0">
        <w:rPr>
          <w:rFonts w:eastAsia="Times New Roman" w:cstheme="minorHAnsi"/>
          <w:b/>
          <w:sz w:val="20"/>
          <w:szCs w:val="20"/>
          <w:lang w:eastAsia="pl-PL"/>
        </w:rPr>
        <w:t>o F</w:t>
      </w:r>
      <w:r w:rsidR="00BF5E7A" w:rsidRPr="001F39A0">
        <w:rPr>
          <w:rFonts w:eastAsia="Times New Roman" w:cstheme="minorHAnsi"/>
          <w:b/>
          <w:sz w:val="20"/>
          <w:szCs w:val="20"/>
          <w:lang w:eastAsia="pl-PL"/>
        </w:rPr>
        <w:t>ormularza ofertowego</w:t>
      </w:r>
    </w:p>
    <w:p w14:paraId="5382EF37" w14:textId="0B139AC6" w:rsidR="001F39A0" w:rsidRDefault="00FA796A" w:rsidP="00FA796A">
      <w:pPr>
        <w:rPr>
          <w:b/>
          <w:sz w:val="28"/>
          <w:szCs w:val="28"/>
        </w:rPr>
      </w:pPr>
      <w:r w:rsidRPr="00FA796A">
        <w:rPr>
          <w:rFonts w:eastAsia="Times New Roman" w:cstheme="minorHAnsi"/>
          <w:sz w:val="20"/>
          <w:szCs w:val="20"/>
          <w:lang w:eastAsia="pl-PL"/>
        </w:rPr>
        <w:t xml:space="preserve">Usługa </w:t>
      </w:r>
      <w:r w:rsidR="00AA1432" w:rsidRPr="00AA1432">
        <w:rPr>
          <w:rFonts w:eastAsia="Times New Roman" w:cstheme="minorHAnsi"/>
          <w:sz w:val="20"/>
          <w:szCs w:val="20"/>
          <w:lang w:eastAsia="pl-PL"/>
        </w:rPr>
        <w:t xml:space="preserve">wykonania </w:t>
      </w:r>
      <w:r w:rsidR="00AC29D3">
        <w:rPr>
          <w:rFonts w:eastAsia="Times New Roman" w:cstheme="minorHAnsi"/>
          <w:sz w:val="20"/>
          <w:szCs w:val="20"/>
          <w:lang w:eastAsia="pl-PL"/>
        </w:rPr>
        <w:t xml:space="preserve">9000 szt. </w:t>
      </w:r>
      <w:r w:rsidRPr="00FA796A">
        <w:rPr>
          <w:rFonts w:eastAsia="Times New Roman" w:cstheme="minorHAnsi"/>
          <w:sz w:val="20"/>
          <w:szCs w:val="20"/>
          <w:lang w:eastAsia="pl-PL"/>
        </w:rPr>
        <w:t>map Żywieckiego Parku Krajobrazowego</w:t>
      </w:r>
    </w:p>
    <w:p w14:paraId="611FE6FF" w14:textId="77777777" w:rsidR="001F39A0" w:rsidRDefault="001F39A0" w:rsidP="00BF5E7A">
      <w:pPr>
        <w:jc w:val="center"/>
        <w:rPr>
          <w:b/>
          <w:sz w:val="28"/>
          <w:szCs w:val="28"/>
        </w:rPr>
      </w:pPr>
    </w:p>
    <w:p w14:paraId="431CC2BB" w14:textId="77777777" w:rsidR="00BF5E7A" w:rsidRPr="00233A7C" w:rsidRDefault="00BF5E7A" w:rsidP="00BF5E7A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WYKONAWCY</w:t>
      </w:r>
    </w:p>
    <w:p w14:paraId="41674B50" w14:textId="77777777" w:rsidR="00BF5E7A" w:rsidRPr="007A12F8" w:rsidRDefault="00BF5E7A" w:rsidP="00BF5E7A"/>
    <w:p w14:paraId="32C10B90" w14:textId="77777777" w:rsidR="00BF5E7A" w:rsidRPr="007A12F8" w:rsidRDefault="00BF5E7A" w:rsidP="00BF5E7A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2E56270" w14:textId="2E5FB22D" w:rsidR="00BF5E7A" w:rsidRPr="007A12F8" w:rsidRDefault="00BF5E7A" w:rsidP="00BF5E7A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>o wartości mniejszej niż kwoty określone w art. 2 ust. 1 ustawy z dnia 11 września 2019 r. – Prawo zam</w:t>
      </w:r>
      <w:r w:rsidR="001F39A0">
        <w:t>ówień publicznych (t. j. Dz. U. z 2022 r. poz. 1710</w:t>
      </w:r>
      <w:r w:rsidRPr="007A12F8">
        <w:t xml:space="preserve"> z </w:t>
      </w:r>
      <w:proofErr w:type="spellStart"/>
      <w:r w:rsidRPr="007A12F8">
        <w:t>późn</w:t>
      </w:r>
      <w:proofErr w:type="spellEnd"/>
      <w:r w:rsidRPr="007A12F8">
        <w:t>. zm.), zwanej</w:t>
      </w:r>
      <w:r w:rsidR="001F39A0">
        <w:t xml:space="preserve"> dalej </w:t>
      </w:r>
      <w:proofErr w:type="spellStart"/>
      <w:r w:rsidR="001F39A0">
        <w:t>Pzp</w:t>
      </w:r>
      <w:proofErr w:type="spellEnd"/>
      <w:r w:rsidRPr="007A12F8">
        <w:t xml:space="preserve"> lub z wyłączeniem stosowania tej ustawy.</w:t>
      </w:r>
    </w:p>
    <w:p w14:paraId="24FE3556" w14:textId="77777777" w:rsidR="00BF5E7A" w:rsidRDefault="00BF5E7A" w:rsidP="00BF5E7A"/>
    <w:p w14:paraId="7E2A89C8" w14:textId="77777777" w:rsidR="000301D4" w:rsidRDefault="000301D4" w:rsidP="00BF5E7A"/>
    <w:p w14:paraId="0573085F" w14:textId="4887007D" w:rsidR="00BF5E7A" w:rsidRPr="000301D4" w:rsidRDefault="00BF5E7A" w:rsidP="000301D4">
      <w:pPr>
        <w:spacing w:after="0" w:line="240" w:lineRule="auto"/>
        <w:ind w:left="2832" w:firstLine="708"/>
        <w:rPr>
          <w:sz w:val="20"/>
          <w:szCs w:val="20"/>
        </w:rPr>
      </w:pPr>
      <w:r w:rsidRPr="000301D4">
        <w:rPr>
          <w:sz w:val="20"/>
          <w:szCs w:val="20"/>
        </w:rPr>
        <w:t>............................................</w:t>
      </w:r>
      <w:r w:rsidR="000301D4">
        <w:rPr>
          <w:sz w:val="20"/>
          <w:szCs w:val="20"/>
        </w:rPr>
        <w:t>........</w:t>
      </w:r>
      <w:r w:rsidRPr="000301D4">
        <w:rPr>
          <w:sz w:val="20"/>
          <w:szCs w:val="20"/>
        </w:rPr>
        <w:t>.......</w:t>
      </w:r>
      <w:r w:rsidR="000301D4">
        <w:rPr>
          <w:sz w:val="20"/>
          <w:szCs w:val="20"/>
        </w:rPr>
        <w:t>........</w:t>
      </w:r>
      <w:r w:rsidRPr="000301D4">
        <w:rPr>
          <w:sz w:val="20"/>
          <w:szCs w:val="20"/>
        </w:rPr>
        <w:t xml:space="preserve">............................. </w:t>
      </w:r>
    </w:p>
    <w:bookmarkEnd w:id="4"/>
    <w:p w14:paraId="404D5006" w14:textId="575D40AC" w:rsidR="005919A8" w:rsidRDefault="000301D4" w:rsidP="000301D4">
      <w:pPr>
        <w:spacing w:after="0" w:line="240" w:lineRule="auto"/>
        <w:ind w:left="2832" w:firstLine="708"/>
      </w:pPr>
      <w:r w:rsidRPr="000301D4">
        <w:rPr>
          <w:vertAlign w:val="superscript"/>
        </w:rPr>
        <w:t>/data i podpis osoby/-</w:t>
      </w:r>
      <w:proofErr w:type="spellStart"/>
      <w:r w:rsidRPr="000301D4">
        <w:rPr>
          <w:vertAlign w:val="superscript"/>
        </w:rPr>
        <w:t>ób</w:t>
      </w:r>
      <w:proofErr w:type="spellEnd"/>
      <w:r w:rsidRPr="000301D4">
        <w:rPr>
          <w:vertAlign w:val="superscript"/>
        </w:rPr>
        <w:t xml:space="preserve"> upoważnionej/</w:t>
      </w:r>
      <w:proofErr w:type="spellStart"/>
      <w:r w:rsidRPr="000301D4">
        <w:rPr>
          <w:vertAlign w:val="superscript"/>
        </w:rPr>
        <w:t>ych</w:t>
      </w:r>
      <w:proofErr w:type="spellEnd"/>
      <w:r w:rsidRPr="000301D4">
        <w:rPr>
          <w:vertAlign w:val="superscript"/>
        </w:rPr>
        <w:t xml:space="preserve"> do występowania w imieniu Wykonawcy/</w:t>
      </w:r>
    </w:p>
    <w:sectPr w:rsidR="005919A8" w:rsidSect="0022675F">
      <w:headerReference w:type="default" r:id="rId9"/>
      <w:footerReference w:type="default" r:id="rId10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0122" w14:textId="77777777" w:rsidR="006C5EA0" w:rsidRDefault="006C5EA0" w:rsidP="00037601">
      <w:pPr>
        <w:spacing w:after="0" w:line="240" w:lineRule="auto"/>
      </w:pPr>
      <w:r>
        <w:separator/>
      </w:r>
    </w:p>
  </w:endnote>
  <w:endnote w:type="continuationSeparator" w:id="0">
    <w:p w14:paraId="4FDD78DE" w14:textId="77777777" w:rsidR="006C5EA0" w:rsidRDefault="006C5EA0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7286" w14:textId="77777777" w:rsidR="006C5EA0" w:rsidRDefault="006C5EA0" w:rsidP="00037601">
      <w:pPr>
        <w:spacing w:after="0" w:line="240" w:lineRule="auto"/>
      </w:pPr>
      <w:r>
        <w:separator/>
      </w:r>
    </w:p>
  </w:footnote>
  <w:footnote w:type="continuationSeparator" w:id="0">
    <w:p w14:paraId="0D9F6319" w14:textId="77777777" w:rsidR="006C5EA0" w:rsidRDefault="006C5EA0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55"/>
    <w:multiLevelType w:val="hybridMultilevel"/>
    <w:tmpl w:val="01963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F3384E"/>
    <w:multiLevelType w:val="hybridMultilevel"/>
    <w:tmpl w:val="97D0A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4887">
    <w:abstractNumId w:val="11"/>
  </w:num>
  <w:num w:numId="2" w16cid:durableId="418646837">
    <w:abstractNumId w:val="6"/>
  </w:num>
  <w:num w:numId="3" w16cid:durableId="2090495766">
    <w:abstractNumId w:val="15"/>
  </w:num>
  <w:num w:numId="4" w16cid:durableId="283929166">
    <w:abstractNumId w:val="8"/>
  </w:num>
  <w:num w:numId="5" w16cid:durableId="61100837">
    <w:abstractNumId w:val="18"/>
  </w:num>
  <w:num w:numId="6" w16cid:durableId="75521163">
    <w:abstractNumId w:val="1"/>
  </w:num>
  <w:num w:numId="7" w16cid:durableId="766384658">
    <w:abstractNumId w:val="20"/>
  </w:num>
  <w:num w:numId="8" w16cid:durableId="501966479">
    <w:abstractNumId w:val="19"/>
  </w:num>
  <w:num w:numId="9" w16cid:durableId="26030439">
    <w:abstractNumId w:val="7"/>
  </w:num>
  <w:num w:numId="10" w16cid:durableId="1916695726">
    <w:abstractNumId w:val="2"/>
  </w:num>
  <w:num w:numId="11" w16cid:durableId="1764690909">
    <w:abstractNumId w:val="4"/>
  </w:num>
  <w:num w:numId="12" w16cid:durableId="1552955882">
    <w:abstractNumId w:val="12"/>
  </w:num>
  <w:num w:numId="13" w16cid:durableId="414858892">
    <w:abstractNumId w:val="16"/>
  </w:num>
  <w:num w:numId="14" w16cid:durableId="1556964506">
    <w:abstractNumId w:val="9"/>
  </w:num>
  <w:num w:numId="15" w16cid:durableId="2089184246">
    <w:abstractNumId w:val="14"/>
  </w:num>
  <w:num w:numId="16" w16cid:durableId="312759539">
    <w:abstractNumId w:val="13"/>
  </w:num>
  <w:num w:numId="17" w16cid:durableId="1819566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309730">
    <w:abstractNumId w:val="17"/>
  </w:num>
  <w:num w:numId="19" w16cid:durableId="227153830">
    <w:abstractNumId w:val="3"/>
  </w:num>
  <w:num w:numId="20" w16cid:durableId="1001590022">
    <w:abstractNumId w:val="5"/>
  </w:num>
  <w:num w:numId="21" w16cid:durableId="139180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01D4"/>
    <w:rsid w:val="00037601"/>
    <w:rsid w:val="000410AA"/>
    <w:rsid w:val="00052BE7"/>
    <w:rsid w:val="00054FD8"/>
    <w:rsid w:val="000622A5"/>
    <w:rsid w:val="000675DF"/>
    <w:rsid w:val="00090823"/>
    <w:rsid w:val="000A2419"/>
    <w:rsid w:val="000A6ABE"/>
    <w:rsid w:val="001104A4"/>
    <w:rsid w:val="00115657"/>
    <w:rsid w:val="00115817"/>
    <w:rsid w:val="001179E3"/>
    <w:rsid w:val="0012375F"/>
    <w:rsid w:val="00135CB4"/>
    <w:rsid w:val="00145F36"/>
    <w:rsid w:val="001472A3"/>
    <w:rsid w:val="00160860"/>
    <w:rsid w:val="001813B4"/>
    <w:rsid w:val="0019161D"/>
    <w:rsid w:val="001974F3"/>
    <w:rsid w:val="001A5C1A"/>
    <w:rsid w:val="001A78D4"/>
    <w:rsid w:val="001C0BF4"/>
    <w:rsid w:val="001C5C53"/>
    <w:rsid w:val="001D3274"/>
    <w:rsid w:val="001E1F97"/>
    <w:rsid w:val="001E6F48"/>
    <w:rsid w:val="001F39A0"/>
    <w:rsid w:val="001F6362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E1B5C"/>
    <w:rsid w:val="002F53B1"/>
    <w:rsid w:val="002F579E"/>
    <w:rsid w:val="00307996"/>
    <w:rsid w:val="0034790B"/>
    <w:rsid w:val="00347984"/>
    <w:rsid w:val="0035085D"/>
    <w:rsid w:val="00365431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03DE"/>
    <w:rsid w:val="0043190B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44266"/>
    <w:rsid w:val="0055586C"/>
    <w:rsid w:val="00557A93"/>
    <w:rsid w:val="00561248"/>
    <w:rsid w:val="00581FF1"/>
    <w:rsid w:val="00586C4C"/>
    <w:rsid w:val="005919A8"/>
    <w:rsid w:val="00597339"/>
    <w:rsid w:val="005B2BF5"/>
    <w:rsid w:val="005B79A7"/>
    <w:rsid w:val="005D78C8"/>
    <w:rsid w:val="005E7C93"/>
    <w:rsid w:val="005F5664"/>
    <w:rsid w:val="005F5C9B"/>
    <w:rsid w:val="006330F8"/>
    <w:rsid w:val="00652AEA"/>
    <w:rsid w:val="00664A18"/>
    <w:rsid w:val="00664E3A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C5EA0"/>
    <w:rsid w:val="006E5841"/>
    <w:rsid w:val="006F0A38"/>
    <w:rsid w:val="00712A4E"/>
    <w:rsid w:val="0072378D"/>
    <w:rsid w:val="007241C5"/>
    <w:rsid w:val="007273FB"/>
    <w:rsid w:val="00732338"/>
    <w:rsid w:val="00750492"/>
    <w:rsid w:val="00754197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412E6"/>
    <w:rsid w:val="0085510B"/>
    <w:rsid w:val="008570D6"/>
    <w:rsid w:val="008A3E1E"/>
    <w:rsid w:val="008C3755"/>
    <w:rsid w:val="008C4AC1"/>
    <w:rsid w:val="008D378E"/>
    <w:rsid w:val="008E0286"/>
    <w:rsid w:val="008F6AE7"/>
    <w:rsid w:val="00900C4C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77A37"/>
    <w:rsid w:val="00986862"/>
    <w:rsid w:val="009A0344"/>
    <w:rsid w:val="009B1D4C"/>
    <w:rsid w:val="009C28FE"/>
    <w:rsid w:val="009D06A7"/>
    <w:rsid w:val="009E4EDB"/>
    <w:rsid w:val="009F67A7"/>
    <w:rsid w:val="00A1631F"/>
    <w:rsid w:val="00A21DB8"/>
    <w:rsid w:val="00A255DB"/>
    <w:rsid w:val="00A25E95"/>
    <w:rsid w:val="00A4001C"/>
    <w:rsid w:val="00A41393"/>
    <w:rsid w:val="00A42714"/>
    <w:rsid w:val="00A520EA"/>
    <w:rsid w:val="00A75EA9"/>
    <w:rsid w:val="00A81E25"/>
    <w:rsid w:val="00A81E4F"/>
    <w:rsid w:val="00AA1432"/>
    <w:rsid w:val="00AA24F8"/>
    <w:rsid w:val="00AA5896"/>
    <w:rsid w:val="00AA6C6A"/>
    <w:rsid w:val="00AA6FE6"/>
    <w:rsid w:val="00AB04B6"/>
    <w:rsid w:val="00AB4C9F"/>
    <w:rsid w:val="00AC29D3"/>
    <w:rsid w:val="00AC445C"/>
    <w:rsid w:val="00AC4E87"/>
    <w:rsid w:val="00AD4823"/>
    <w:rsid w:val="00B02165"/>
    <w:rsid w:val="00B14CD3"/>
    <w:rsid w:val="00B157FC"/>
    <w:rsid w:val="00B40A44"/>
    <w:rsid w:val="00B41DFD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BF5E7A"/>
    <w:rsid w:val="00C27B80"/>
    <w:rsid w:val="00C56B3B"/>
    <w:rsid w:val="00C63B22"/>
    <w:rsid w:val="00C65E4D"/>
    <w:rsid w:val="00C765C1"/>
    <w:rsid w:val="00C7690F"/>
    <w:rsid w:val="00C902CF"/>
    <w:rsid w:val="00CA2E82"/>
    <w:rsid w:val="00CA68A6"/>
    <w:rsid w:val="00CB090D"/>
    <w:rsid w:val="00CD0BEE"/>
    <w:rsid w:val="00CD2456"/>
    <w:rsid w:val="00CD2A42"/>
    <w:rsid w:val="00CD43EC"/>
    <w:rsid w:val="00CD6101"/>
    <w:rsid w:val="00CF6C7D"/>
    <w:rsid w:val="00D00760"/>
    <w:rsid w:val="00D04CC7"/>
    <w:rsid w:val="00D248D8"/>
    <w:rsid w:val="00D33FB5"/>
    <w:rsid w:val="00D6039E"/>
    <w:rsid w:val="00D62015"/>
    <w:rsid w:val="00D66F7C"/>
    <w:rsid w:val="00D71919"/>
    <w:rsid w:val="00D93836"/>
    <w:rsid w:val="00DA0C13"/>
    <w:rsid w:val="00DB1AED"/>
    <w:rsid w:val="00DB20A7"/>
    <w:rsid w:val="00DC0454"/>
    <w:rsid w:val="00DC6EDE"/>
    <w:rsid w:val="00DD308F"/>
    <w:rsid w:val="00DD36FF"/>
    <w:rsid w:val="00DE65B5"/>
    <w:rsid w:val="00DF0E5B"/>
    <w:rsid w:val="00E145FC"/>
    <w:rsid w:val="00E26EF8"/>
    <w:rsid w:val="00E52353"/>
    <w:rsid w:val="00E5516A"/>
    <w:rsid w:val="00E6045A"/>
    <w:rsid w:val="00E8523E"/>
    <w:rsid w:val="00E97247"/>
    <w:rsid w:val="00EA6876"/>
    <w:rsid w:val="00EC4A2A"/>
    <w:rsid w:val="00ED1AE0"/>
    <w:rsid w:val="00ED3FA1"/>
    <w:rsid w:val="00EE5652"/>
    <w:rsid w:val="00EF2A8E"/>
    <w:rsid w:val="00F1571F"/>
    <w:rsid w:val="00F160C3"/>
    <w:rsid w:val="00F2124A"/>
    <w:rsid w:val="00F23E90"/>
    <w:rsid w:val="00F27134"/>
    <w:rsid w:val="00F364D2"/>
    <w:rsid w:val="00F37D1A"/>
    <w:rsid w:val="00F46669"/>
    <w:rsid w:val="00F54CB8"/>
    <w:rsid w:val="00F655B7"/>
    <w:rsid w:val="00F655CC"/>
    <w:rsid w:val="00F66465"/>
    <w:rsid w:val="00F66B20"/>
    <w:rsid w:val="00F81830"/>
    <w:rsid w:val="00F91F9C"/>
    <w:rsid w:val="00FA3173"/>
    <w:rsid w:val="00FA32F6"/>
    <w:rsid w:val="00FA382E"/>
    <w:rsid w:val="00FA796A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6A7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4666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D06A7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52E3-5A35-4550-AFD0-977A35F6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edukacjazywiec@zpk.com.pl</cp:lastModifiedBy>
  <cp:revision>2</cp:revision>
  <cp:lastPrinted>2022-09-23T12:34:00Z</cp:lastPrinted>
  <dcterms:created xsi:type="dcterms:W3CDTF">2023-05-15T09:34:00Z</dcterms:created>
  <dcterms:modified xsi:type="dcterms:W3CDTF">2023-05-15T09:34:00Z</dcterms:modified>
</cp:coreProperties>
</file>