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743E0" w14:textId="1C89B5A1" w:rsidR="008B52FF" w:rsidRPr="001C151B" w:rsidRDefault="008B52FF" w:rsidP="008B52F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0" w:name="_GoBack"/>
      <w:bookmarkEnd w:id="0"/>
      <w:r w:rsidRPr="001C15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Serwer Rack</w:t>
      </w:r>
      <w:r w:rsidR="009E5B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sztuk 1</w:t>
      </w:r>
    </w:p>
    <w:p w14:paraId="2CB3DED7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DE68AEC" w14:textId="6E365CB9" w:rsidR="009E5BF5" w:rsidRDefault="009E5BF5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Serwer bazodanowy w obudowie typu Rack</w:t>
      </w:r>
    </w:p>
    <w:p w14:paraId="0B789841" w14:textId="6A099D5B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Minimalna Ilość zatok na dyski: 4 x 3,5 cala</w:t>
      </w:r>
    </w:p>
    <w:p w14:paraId="2C75A74B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Procesor – 1 x Xeon E-2336 lub równoważny</w:t>
      </w:r>
    </w:p>
    <w:p w14:paraId="389FAC22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Częstotliwość: minimum 2.9GHz częstotliwości bazowej na pojedynczym rdzeniu </w:t>
      </w:r>
    </w:p>
    <w:p w14:paraId="609B5D8E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Rdzenie: minimum 6 rdzeni / 12 wątków</w:t>
      </w:r>
    </w:p>
    <w:p w14:paraId="4360FC2F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Cache minimum 12MB </w:t>
      </w:r>
    </w:p>
    <w:p w14:paraId="7AB76A9E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Pamięć RAM 32GB DDR4 lub szybsza</w:t>
      </w:r>
    </w:p>
    <w:p w14:paraId="69821D8A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Dyski twarde: 3 x 480GB SSD </w:t>
      </w:r>
    </w:p>
    <w:p w14:paraId="3FB437EF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Zasilacze: 2 x </w:t>
      </w: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Redundant 700W</w:t>
      </w:r>
    </w:p>
    <w:p w14:paraId="7FD2AEE0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Kontroler RAID: PERC 755 lub inny obsługujący macierze sprzętowe RAID 0,1,5,6,10  </w:t>
      </w:r>
    </w:p>
    <w:p w14:paraId="508BCC86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Karta sieciowa LAN: minimum 2xRJ45 1GbE </w:t>
      </w:r>
    </w:p>
    <w:p w14:paraId="1E3201FB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System operacyjny: </w:t>
      </w: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Windows Essentials 2022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(nie dopuszczamy wersji standard)</w:t>
      </w:r>
    </w:p>
    <w:p w14:paraId="7F82B0BA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Kontroler IDRAC 9 lub inny równoważny parametrami</w:t>
      </w:r>
    </w:p>
    <w:p w14:paraId="4E3DD569" w14:textId="577C780A" w:rsidR="009E5BF5" w:rsidRPr="00BC7AA5" w:rsidRDefault="009E5BF5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Niezbędne akcesoria montażowe do szafy typu: uchwyty, szyny itp. .</w:t>
      </w:r>
    </w:p>
    <w:p w14:paraId="53C2D8C3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producenta serwera</w:t>
      </w: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 lata</w:t>
      </w: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typu: </w:t>
      </w: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NBD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Realizowana na miejscu (w siedzibie firmy) po zdalnej diagnozie.</w:t>
      </w:r>
    </w:p>
    <w:p w14:paraId="5C316784" w14:textId="77777777" w:rsidR="00E60AA5" w:rsidRDefault="00E60AA5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6F437E" w14:textId="226E2AB6" w:rsidR="00E60AA5" w:rsidRDefault="00E60AA5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E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Wstępna konfiguracja i uruchomienie sprzętu ma polegać na podłączeniu i pierwszym uruchomieniu sprzętu wraz ze wszystkimi dyskami, zasilaczami itd. </w:t>
      </w:r>
      <w:r w:rsidR="000E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jak i</w:t>
      </w:r>
      <w:r w:rsidRPr="000E387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sprawdzeniu działania sprzętu poprzez wykonanie wstępnej konfiguracji BIOS i kontrolera RAID. Wymagamy utworzenia macierzy dyskowej RAID 0 z dwóch dysków i dołączeniem trzeciego dysku jako HOT SPARE oraz sprawdzenia komunikacji oferowanego UPS z zaoferowanym serwerem jak i przetestowania kontrolera IDRAC 9. Prace konfiguracyjne można wykonać zdalnie lub w siedzibie Zamawiającego po uzgodnieniu zakresu prac z Informatykiem Zamawiającego.</w:t>
      </w:r>
    </w:p>
    <w:p w14:paraId="33C4C114" w14:textId="77777777" w:rsidR="005D0AE1" w:rsidRDefault="005D0AE1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0ED6017" w14:textId="77777777" w:rsidR="008B52FF" w:rsidRDefault="008B52FF" w:rsidP="008B52FF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15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Zasilacz Awaryjny UPS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– sztuk 2</w:t>
      </w:r>
    </w:p>
    <w:p w14:paraId="2D8BFCD7" w14:textId="77777777" w:rsidR="008B52FF" w:rsidRPr="001C151B" w:rsidRDefault="008B52FF" w:rsidP="008B52FF">
      <w:pPr>
        <w:pStyle w:val="Akapitzlist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15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E6F9D92" w14:textId="034CB40A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1C15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Zasilacz typu UPS na 230v:  </w:t>
      </w:r>
      <w:r w:rsidRPr="005D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Moc skuteczna min.: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1000</w:t>
      </w:r>
      <w:r w:rsidRPr="005D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Zasilacz awaryjny w pełni kompatybilny sprzętowo i programowo umożliwiający komunikację oferowanego UPS-a z zaoferowanym Serwerem. </w:t>
      </w:r>
      <w:r w:rsidRPr="005D7F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Gwarancja producenta: 24 miesiące</w:t>
      </w:r>
    </w:p>
    <w:p w14:paraId="4AFCCABC" w14:textId="77777777" w:rsidR="008B52FF" w:rsidRPr="001C151B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FA64B0" w14:textId="77777777" w:rsidR="008B52FF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C7A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Sprzęt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fabrycznie nowy.</w:t>
      </w:r>
    </w:p>
    <w:p w14:paraId="46F59E56" w14:textId="77777777" w:rsidR="008B52FF" w:rsidRPr="001C151B" w:rsidRDefault="008B52FF" w:rsidP="008B52FF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E04FC21" w14:textId="77777777" w:rsidR="00476962" w:rsidRPr="008B52FF" w:rsidRDefault="00476962" w:rsidP="008B52FF"/>
    <w:sectPr w:rsidR="00476962" w:rsidRPr="008B5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A1E1F" w14:textId="77777777" w:rsidR="009664EC" w:rsidRDefault="009664EC" w:rsidP="00AF216C">
      <w:pPr>
        <w:spacing w:after="0" w:line="240" w:lineRule="auto"/>
      </w:pPr>
      <w:r>
        <w:separator/>
      </w:r>
    </w:p>
  </w:endnote>
  <w:endnote w:type="continuationSeparator" w:id="0">
    <w:p w14:paraId="13D39FFD" w14:textId="77777777" w:rsidR="009664EC" w:rsidRDefault="009664EC" w:rsidP="00AF2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F5EDF7" w14:textId="77777777" w:rsidR="00F448E3" w:rsidRDefault="00F448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206E20" w14:textId="77777777" w:rsidR="00F448E3" w:rsidRDefault="00F448E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BC5477" w14:textId="77777777" w:rsidR="00F448E3" w:rsidRDefault="00F448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4C602" w14:textId="77777777" w:rsidR="009664EC" w:rsidRDefault="009664EC" w:rsidP="00AF216C">
      <w:pPr>
        <w:spacing w:after="0" w:line="240" w:lineRule="auto"/>
      </w:pPr>
      <w:r>
        <w:separator/>
      </w:r>
    </w:p>
  </w:footnote>
  <w:footnote w:type="continuationSeparator" w:id="0">
    <w:p w14:paraId="2735A9D8" w14:textId="77777777" w:rsidR="009664EC" w:rsidRDefault="009664EC" w:rsidP="00AF2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F57D7" w14:textId="77777777" w:rsidR="00F448E3" w:rsidRDefault="00F448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FD74F" w14:textId="77777777" w:rsidR="00AF216C" w:rsidRPr="00861C75" w:rsidRDefault="00AF216C" w:rsidP="00AF216C">
    <w:pPr>
      <w:pStyle w:val="Nagwek"/>
      <w:jc w:val="right"/>
      <w:rPr>
        <w:sz w:val="20"/>
      </w:rPr>
    </w:pPr>
    <w:r w:rsidRPr="00861C75">
      <w:rPr>
        <w:sz w:val="20"/>
      </w:rPr>
      <w:t>Z</w:t>
    </w:r>
    <w:r>
      <w:rPr>
        <w:sz w:val="20"/>
      </w:rPr>
      <w:t>ałącznik nr 4</w:t>
    </w:r>
  </w:p>
  <w:p w14:paraId="0C3944FD" w14:textId="77777777" w:rsidR="00F448E3" w:rsidRPr="005E61D7" w:rsidRDefault="00F448E3" w:rsidP="00F448E3">
    <w:pPr>
      <w:ind w:left="5103"/>
      <w:jc w:val="right"/>
      <w:rPr>
        <w:rFonts w:ascii="Calibri" w:hAnsi="Calibri" w:cs="Calibri"/>
        <w:sz w:val="16"/>
        <w:szCs w:val="16"/>
      </w:rPr>
    </w:pPr>
    <w:r w:rsidRPr="00DE61E0">
      <w:rPr>
        <w:rFonts w:ascii="Calibri" w:hAnsi="Calibri" w:cs="Calibri"/>
        <w:sz w:val="16"/>
        <w:szCs w:val="16"/>
      </w:rPr>
      <w:t>do zapytania ofertowego</w:t>
    </w:r>
    <w:r w:rsidRPr="00DE61E0">
      <w:rPr>
        <w:sz w:val="16"/>
        <w:szCs w:val="16"/>
      </w:rPr>
      <w:t xml:space="preserve"> </w:t>
    </w:r>
    <w:r w:rsidRPr="00DE61E0">
      <w:rPr>
        <w:rFonts w:ascii="Calibri" w:hAnsi="Calibri" w:cs="Calibri"/>
        <w:sz w:val="16"/>
        <w:szCs w:val="16"/>
      </w:rPr>
      <w:t xml:space="preserve">na </w:t>
    </w:r>
    <w:r w:rsidRPr="005E61D7">
      <w:rPr>
        <w:rFonts w:cstheme="minorHAnsi"/>
        <w:sz w:val="16"/>
        <w:szCs w:val="16"/>
      </w:rPr>
      <w:t>Wymianę serwera Rack i zasilaczy awaryjnych typu UPS wraz ze wstępną konfiguracją i uruchomieniem sprzętu dla Biura Zespołu Parków Krajobrazowych Województwa Śląskiego</w:t>
    </w:r>
  </w:p>
  <w:p w14:paraId="77AFBAE8" w14:textId="77777777" w:rsidR="00AF216C" w:rsidRDefault="00AF21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E27CAF" w14:textId="77777777" w:rsidR="00F448E3" w:rsidRDefault="00F448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78CB"/>
    <w:multiLevelType w:val="hybridMultilevel"/>
    <w:tmpl w:val="2C8697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FB2439"/>
    <w:multiLevelType w:val="hybridMultilevel"/>
    <w:tmpl w:val="E37EED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8400A6"/>
    <w:multiLevelType w:val="hybridMultilevel"/>
    <w:tmpl w:val="B9324B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1D3"/>
    <w:rsid w:val="000E387E"/>
    <w:rsid w:val="00106F5B"/>
    <w:rsid w:val="00161A6C"/>
    <w:rsid w:val="00161E49"/>
    <w:rsid w:val="001A25DB"/>
    <w:rsid w:val="00285731"/>
    <w:rsid w:val="002A1A10"/>
    <w:rsid w:val="00337A8A"/>
    <w:rsid w:val="0038607A"/>
    <w:rsid w:val="00476962"/>
    <w:rsid w:val="005752A7"/>
    <w:rsid w:val="005B1C38"/>
    <w:rsid w:val="005D0AE1"/>
    <w:rsid w:val="005D2BA8"/>
    <w:rsid w:val="0067696D"/>
    <w:rsid w:val="00684DC4"/>
    <w:rsid w:val="006B23E5"/>
    <w:rsid w:val="00716AEB"/>
    <w:rsid w:val="008B52FF"/>
    <w:rsid w:val="00947EBF"/>
    <w:rsid w:val="009664EC"/>
    <w:rsid w:val="009C5350"/>
    <w:rsid w:val="009D6513"/>
    <w:rsid w:val="009E5BF5"/>
    <w:rsid w:val="00A26A60"/>
    <w:rsid w:val="00AA4444"/>
    <w:rsid w:val="00AF216C"/>
    <w:rsid w:val="00B11AA3"/>
    <w:rsid w:val="00BD09DC"/>
    <w:rsid w:val="00C111D3"/>
    <w:rsid w:val="00E60AA5"/>
    <w:rsid w:val="00F36313"/>
    <w:rsid w:val="00F448E3"/>
    <w:rsid w:val="00F901AB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5E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2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1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11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1A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69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9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4">
    <w:name w:val="h4"/>
    <w:basedOn w:val="Normalny"/>
    <w:rsid w:val="0047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16C"/>
  </w:style>
  <w:style w:type="paragraph" w:styleId="Stopka">
    <w:name w:val="footer"/>
    <w:basedOn w:val="Normalny"/>
    <w:link w:val="StopkaZnak"/>
    <w:uiPriority w:val="99"/>
    <w:unhideWhenUsed/>
    <w:rsid w:val="00AF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1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52FF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69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11D3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111D3"/>
    <w:rPr>
      <w:color w:val="954F72" w:themeColor="followed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A1A10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7696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696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h4">
    <w:name w:val="h4"/>
    <w:basedOn w:val="Normalny"/>
    <w:rsid w:val="00476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AF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16C"/>
  </w:style>
  <w:style w:type="paragraph" w:styleId="Stopka">
    <w:name w:val="footer"/>
    <w:basedOn w:val="Normalny"/>
    <w:link w:val="StopkaZnak"/>
    <w:uiPriority w:val="99"/>
    <w:unhideWhenUsed/>
    <w:rsid w:val="00AF2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1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7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Utracki</dc:creator>
  <cp:lastModifiedBy>AnnaK</cp:lastModifiedBy>
  <cp:revision>2</cp:revision>
  <dcterms:created xsi:type="dcterms:W3CDTF">2024-08-19T11:55:00Z</dcterms:created>
  <dcterms:modified xsi:type="dcterms:W3CDTF">2024-08-19T11:55:00Z</dcterms:modified>
</cp:coreProperties>
</file>