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CF1" w:rsidRPr="00560474" w:rsidRDefault="00577BA3" w:rsidP="00303CF1">
      <w:pPr>
        <w:spacing w:line="360" w:lineRule="auto"/>
        <w:ind w:left="5246" w:firstLine="708"/>
        <w:jc w:val="both"/>
        <w:rPr>
          <w:rFonts w:ascii="Trebuchet MS" w:eastAsia="Calibri" w:hAnsi="Trebuchet MS" w:cs="Arial"/>
          <w:b/>
        </w:rPr>
      </w:pPr>
      <w:r>
        <w:rPr>
          <w:rFonts w:ascii="Trebuchet MS" w:eastAsia="Calibri" w:hAnsi="Trebuchet MS" w:cs="Arial"/>
          <w:b/>
        </w:rPr>
        <w:t>Załącznik nr 3</w:t>
      </w:r>
    </w:p>
    <w:p w:rsidR="00303CF1" w:rsidRPr="00560474" w:rsidRDefault="00303CF1" w:rsidP="00303CF1"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</w:p>
    <w:p w:rsidR="00303CF1" w:rsidRPr="00560474" w:rsidRDefault="00303CF1" w:rsidP="00303CF1"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  <w:r w:rsidRPr="00560474">
        <w:rPr>
          <w:rFonts w:ascii="Trebuchet MS" w:hAnsi="Trebuchet MS" w:cs="Arial"/>
          <w:b/>
          <w:u w:val="single"/>
        </w:rPr>
        <w:t>Zamawiający:</w:t>
      </w:r>
    </w:p>
    <w:p w:rsidR="00AC17C4" w:rsidRDefault="00AC17C4" w:rsidP="00AC17C4">
      <w:pPr>
        <w:spacing w:line="360" w:lineRule="auto"/>
        <w:ind w:left="5954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Województwo Śląskie </w:t>
      </w:r>
    </w:p>
    <w:p w:rsidR="00AC17C4" w:rsidRDefault="00AC17C4" w:rsidP="00AC17C4">
      <w:pPr>
        <w:spacing w:line="360" w:lineRule="auto"/>
        <w:ind w:left="5954"/>
        <w:rPr>
          <w:rFonts w:ascii="Trebuchet MS" w:hAnsi="Trebuchet MS" w:cs="Arial"/>
        </w:rPr>
      </w:pPr>
      <w:r>
        <w:rPr>
          <w:rFonts w:ascii="Trebuchet MS" w:hAnsi="Trebuchet MS" w:cs="Arial"/>
        </w:rPr>
        <w:t>Zespół Parków Krajobrazowych Województwa Śląskiego</w:t>
      </w:r>
    </w:p>
    <w:p w:rsidR="00AC17C4" w:rsidRDefault="00AC17C4" w:rsidP="00AC17C4">
      <w:pPr>
        <w:spacing w:line="360" w:lineRule="auto"/>
        <w:ind w:left="5954"/>
        <w:rPr>
          <w:rFonts w:ascii="Trebuchet MS" w:hAnsi="Trebuchet MS" w:cs="Arial"/>
        </w:rPr>
      </w:pPr>
      <w:r>
        <w:rPr>
          <w:rFonts w:ascii="Trebuchet MS" w:hAnsi="Trebuchet MS" w:cs="Arial"/>
        </w:rPr>
        <w:t>Ul. Krasickiego 25</w:t>
      </w:r>
    </w:p>
    <w:p w:rsidR="00AC17C4" w:rsidRPr="00560474" w:rsidRDefault="00AC17C4" w:rsidP="00AC17C4">
      <w:pPr>
        <w:spacing w:line="360" w:lineRule="auto"/>
        <w:ind w:left="5954"/>
        <w:rPr>
          <w:rFonts w:ascii="Trebuchet MS" w:hAnsi="Trebuchet MS" w:cs="Arial"/>
        </w:rPr>
      </w:pPr>
      <w:r>
        <w:rPr>
          <w:rFonts w:ascii="Trebuchet MS" w:hAnsi="Trebuchet MS" w:cs="Arial"/>
        </w:rPr>
        <w:t>42-500 Będzin</w:t>
      </w:r>
    </w:p>
    <w:p w:rsidR="00303CF1" w:rsidRPr="00560474" w:rsidRDefault="00501123" w:rsidP="00303CF1">
      <w:pPr>
        <w:spacing w:line="360" w:lineRule="auto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>Podmiot udostępniający zasoby</w:t>
      </w:r>
      <w:r w:rsidR="00303CF1" w:rsidRPr="00560474">
        <w:rPr>
          <w:rFonts w:ascii="Trebuchet MS" w:hAnsi="Trebuchet MS" w:cs="Arial"/>
          <w:b/>
          <w:u w:val="single"/>
        </w:rPr>
        <w:t>:</w:t>
      </w:r>
    </w:p>
    <w:p w:rsidR="00303CF1" w:rsidRPr="00560474" w:rsidRDefault="00303CF1" w:rsidP="00303CF1">
      <w:pPr>
        <w:spacing w:line="360" w:lineRule="auto"/>
        <w:ind w:right="5954"/>
        <w:rPr>
          <w:rFonts w:ascii="Trebuchet MS" w:hAnsi="Trebuchet MS" w:cs="Arial"/>
          <w:i/>
          <w:sz w:val="16"/>
        </w:rPr>
      </w:pPr>
      <w:r w:rsidRPr="00560474">
        <w:rPr>
          <w:rFonts w:ascii="Trebuchet MS" w:hAnsi="Trebuchet MS" w:cs="Arial"/>
        </w:rPr>
        <w:t>………………………………………………………</w:t>
      </w:r>
      <w:r w:rsidRPr="00560474">
        <w:rPr>
          <w:rFonts w:ascii="Trebuchet MS" w:hAnsi="Trebuchet MS" w:cs="Arial"/>
          <w:i/>
        </w:rPr>
        <w:t xml:space="preserve"> </w:t>
      </w:r>
      <w:r w:rsidRPr="00560474">
        <w:rPr>
          <w:rFonts w:ascii="Trebuchet MS" w:hAnsi="Trebuchet MS" w:cs="Arial"/>
          <w:i/>
          <w:sz w:val="16"/>
        </w:rPr>
        <w:t xml:space="preserve">(pełna nazwa/firma, adres, </w:t>
      </w:r>
    </w:p>
    <w:p w:rsidR="00303CF1" w:rsidRPr="00560474" w:rsidRDefault="00303CF1" w:rsidP="00303CF1">
      <w:pPr>
        <w:spacing w:line="360" w:lineRule="auto"/>
        <w:ind w:right="5953"/>
        <w:rPr>
          <w:rFonts w:ascii="Trebuchet MS" w:hAnsi="Trebuchet MS" w:cs="Arial"/>
          <w:i/>
          <w:sz w:val="16"/>
        </w:rPr>
      </w:pPr>
      <w:r w:rsidRPr="00560474">
        <w:rPr>
          <w:rFonts w:ascii="Trebuchet MS" w:hAnsi="Trebuchet MS" w:cs="Arial"/>
          <w:i/>
          <w:sz w:val="16"/>
        </w:rPr>
        <w:t xml:space="preserve">w zależności od podmiotu </w:t>
      </w:r>
    </w:p>
    <w:p w:rsidR="00303CF1" w:rsidRPr="00560474" w:rsidRDefault="00303CF1" w:rsidP="00303CF1">
      <w:pPr>
        <w:spacing w:line="360" w:lineRule="auto"/>
        <w:rPr>
          <w:rFonts w:ascii="Trebuchet MS" w:hAnsi="Trebuchet MS" w:cs="Arial"/>
          <w:u w:val="single"/>
        </w:rPr>
      </w:pPr>
    </w:p>
    <w:p w:rsidR="00303CF1" w:rsidRPr="00560474" w:rsidRDefault="00303CF1" w:rsidP="00303CF1">
      <w:pPr>
        <w:spacing w:line="360" w:lineRule="auto"/>
        <w:rPr>
          <w:rFonts w:ascii="Trebuchet MS" w:hAnsi="Trebuchet MS" w:cs="Arial"/>
          <w:u w:val="single"/>
        </w:rPr>
      </w:pPr>
      <w:r w:rsidRPr="00560474">
        <w:rPr>
          <w:rFonts w:ascii="Trebuchet MS" w:hAnsi="Trebuchet MS" w:cs="Arial"/>
          <w:u w:val="single"/>
        </w:rPr>
        <w:t>reprezentowany przez:</w:t>
      </w:r>
    </w:p>
    <w:p w:rsidR="00303CF1" w:rsidRPr="00560474" w:rsidRDefault="00303CF1" w:rsidP="00303CF1">
      <w:pPr>
        <w:spacing w:line="360" w:lineRule="auto"/>
        <w:ind w:right="5954"/>
        <w:rPr>
          <w:rFonts w:ascii="Trebuchet MS" w:hAnsi="Trebuchet MS" w:cs="Arial"/>
        </w:rPr>
      </w:pPr>
      <w:r w:rsidRPr="00560474">
        <w:rPr>
          <w:rFonts w:ascii="Trebuchet MS" w:hAnsi="Trebuchet MS" w:cs="Arial"/>
        </w:rPr>
        <w:t>………………………………………………………</w:t>
      </w:r>
    </w:p>
    <w:p w:rsidR="00303CF1" w:rsidRPr="00560474" w:rsidRDefault="00303CF1" w:rsidP="00303CF1">
      <w:pPr>
        <w:spacing w:line="360" w:lineRule="auto"/>
        <w:ind w:right="5953"/>
        <w:rPr>
          <w:rFonts w:ascii="Trebuchet MS" w:hAnsi="Trebuchet MS" w:cs="Arial"/>
          <w:i/>
          <w:sz w:val="16"/>
        </w:rPr>
      </w:pPr>
      <w:r w:rsidRPr="00560474">
        <w:rPr>
          <w:rFonts w:ascii="Trebuchet MS" w:hAnsi="Trebuchet MS" w:cs="Arial"/>
          <w:i/>
          <w:sz w:val="16"/>
        </w:rPr>
        <w:t>(imię, nazwisko, stanowisko/podstawa do reprezentacji)</w:t>
      </w:r>
    </w:p>
    <w:p w:rsidR="00303CF1" w:rsidRPr="00560474" w:rsidRDefault="00303CF1" w:rsidP="00303CF1">
      <w:pPr>
        <w:spacing w:line="360" w:lineRule="auto"/>
        <w:rPr>
          <w:rFonts w:ascii="Trebuchet MS" w:hAnsi="Trebuchet MS" w:cs="Arial"/>
        </w:rPr>
      </w:pPr>
    </w:p>
    <w:p w:rsidR="00D4085B" w:rsidRDefault="00303CF1" w:rsidP="00303CF1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 w:rsidRPr="00560474">
        <w:rPr>
          <w:rFonts w:ascii="Trebuchet MS" w:hAnsi="Trebuchet MS" w:cs="Arial"/>
          <w:b/>
          <w:u w:val="single"/>
        </w:rPr>
        <w:t xml:space="preserve">OŚWIADCZENIE </w:t>
      </w:r>
      <w:r w:rsidR="00D4085B">
        <w:rPr>
          <w:rFonts w:ascii="Trebuchet MS" w:hAnsi="Trebuchet MS" w:cs="Arial"/>
          <w:b/>
          <w:u w:val="single"/>
        </w:rPr>
        <w:t>PODMIOTU UDOSTĘPNIAJĄCEGO ZASOBY</w:t>
      </w:r>
    </w:p>
    <w:p w:rsidR="00303CF1" w:rsidRDefault="00303CF1" w:rsidP="00303CF1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 xml:space="preserve">O NIEPODLEGANIU WYKLUCZENIU </w:t>
      </w:r>
    </w:p>
    <w:p w:rsidR="00303CF1" w:rsidRPr="00560474" w:rsidRDefault="00303CF1" w:rsidP="00303CF1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 xml:space="preserve">ORAZ SPEŁNIANIU WARUNKÓW UDZIAŁU W POSTĘPOWANIU </w:t>
      </w:r>
    </w:p>
    <w:p w:rsidR="00303CF1" w:rsidRPr="00560474" w:rsidRDefault="00303CF1" w:rsidP="00303CF1">
      <w:pPr>
        <w:spacing w:line="360" w:lineRule="auto"/>
        <w:jc w:val="center"/>
        <w:rPr>
          <w:rFonts w:ascii="Trebuchet MS" w:hAnsi="Trebuchet MS" w:cs="Arial"/>
          <w:b/>
        </w:rPr>
      </w:pPr>
      <w:r w:rsidRPr="00560474">
        <w:rPr>
          <w:rFonts w:ascii="Trebuchet MS" w:hAnsi="Trebuchet MS" w:cs="Arial"/>
          <w:b/>
        </w:rPr>
        <w:t xml:space="preserve">składane na podstawie art. </w:t>
      </w:r>
      <w:r>
        <w:rPr>
          <w:rFonts w:ascii="Trebuchet MS" w:hAnsi="Trebuchet MS" w:cs="Arial"/>
          <w:b/>
        </w:rPr>
        <w:t>1</w:t>
      </w:r>
      <w:r w:rsidR="00577BA3">
        <w:rPr>
          <w:rFonts w:ascii="Trebuchet MS" w:hAnsi="Trebuchet MS" w:cs="Arial"/>
          <w:b/>
        </w:rPr>
        <w:t>25 ust. 1 ustawy z dnia 11</w:t>
      </w:r>
      <w:r w:rsidRPr="00560474">
        <w:rPr>
          <w:rFonts w:ascii="Trebuchet MS" w:hAnsi="Trebuchet MS" w:cs="Arial"/>
          <w:b/>
        </w:rPr>
        <w:t xml:space="preserve"> </w:t>
      </w:r>
      <w:r w:rsidR="00577BA3">
        <w:rPr>
          <w:rFonts w:ascii="Trebuchet MS" w:hAnsi="Trebuchet MS" w:cs="Arial"/>
          <w:b/>
        </w:rPr>
        <w:t>wrześni</w:t>
      </w:r>
      <w:r w:rsidRPr="00560474">
        <w:rPr>
          <w:rFonts w:ascii="Trebuchet MS" w:hAnsi="Trebuchet MS" w:cs="Arial"/>
          <w:b/>
        </w:rPr>
        <w:t>a 20</w:t>
      </w:r>
      <w:r w:rsidR="00577BA3">
        <w:rPr>
          <w:rFonts w:ascii="Trebuchet MS" w:hAnsi="Trebuchet MS" w:cs="Arial"/>
          <w:b/>
        </w:rPr>
        <w:t>19</w:t>
      </w:r>
      <w:r w:rsidRPr="00560474">
        <w:rPr>
          <w:rFonts w:ascii="Trebuchet MS" w:hAnsi="Trebuchet MS" w:cs="Arial"/>
          <w:b/>
        </w:rPr>
        <w:t xml:space="preserve"> r. </w:t>
      </w:r>
    </w:p>
    <w:p w:rsidR="00303CF1" w:rsidRPr="00560474" w:rsidRDefault="00303CF1" w:rsidP="00303CF1">
      <w:pPr>
        <w:spacing w:line="360" w:lineRule="auto"/>
        <w:jc w:val="center"/>
        <w:rPr>
          <w:rFonts w:ascii="Trebuchet MS" w:hAnsi="Trebuchet MS" w:cs="Arial"/>
          <w:b/>
        </w:rPr>
      </w:pPr>
      <w:r w:rsidRPr="00560474">
        <w:rPr>
          <w:rFonts w:ascii="Trebuchet MS" w:hAnsi="Trebuchet MS" w:cs="Arial"/>
          <w:b/>
        </w:rPr>
        <w:t>Prawo zamówień public</w:t>
      </w:r>
      <w:r>
        <w:rPr>
          <w:rFonts w:ascii="Trebuchet MS" w:hAnsi="Trebuchet MS" w:cs="Arial"/>
          <w:b/>
        </w:rPr>
        <w:t xml:space="preserve">znych (dalej jako: ustawa </w:t>
      </w:r>
      <w:proofErr w:type="spellStart"/>
      <w:r>
        <w:rPr>
          <w:rFonts w:ascii="Trebuchet MS" w:hAnsi="Trebuchet MS" w:cs="Arial"/>
          <w:b/>
        </w:rPr>
        <w:t>Pzp</w:t>
      </w:r>
      <w:proofErr w:type="spellEnd"/>
      <w:r>
        <w:rPr>
          <w:rFonts w:ascii="Trebuchet MS" w:hAnsi="Trebuchet MS" w:cs="Arial"/>
          <w:b/>
        </w:rPr>
        <w:t>)</w:t>
      </w:r>
    </w:p>
    <w:p w:rsidR="00303CF1" w:rsidRPr="00560474" w:rsidRDefault="00303CF1" w:rsidP="00303CF1">
      <w:pPr>
        <w:spacing w:line="360" w:lineRule="auto"/>
        <w:jc w:val="both"/>
        <w:rPr>
          <w:rFonts w:ascii="Trebuchet MS" w:hAnsi="Trebuchet MS" w:cs="Arial"/>
        </w:rPr>
      </w:pPr>
    </w:p>
    <w:p w:rsidR="00303CF1" w:rsidRPr="00560474" w:rsidRDefault="00303CF1" w:rsidP="00501123">
      <w:pPr>
        <w:spacing w:line="276" w:lineRule="auto"/>
        <w:jc w:val="both"/>
        <w:rPr>
          <w:rFonts w:ascii="Trebuchet MS" w:hAnsi="Trebuchet MS" w:cs="Arial"/>
        </w:rPr>
      </w:pPr>
      <w:r w:rsidRPr="00560474">
        <w:rPr>
          <w:rFonts w:ascii="Trebuchet MS" w:hAnsi="Trebuchet MS" w:cs="Arial"/>
        </w:rPr>
        <w:t xml:space="preserve">Na potrzeby postępowania o udzielenie zamówienia publicznego pn. </w:t>
      </w:r>
      <w:r w:rsidR="00AC17C4" w:rsidRPr="00CE654D">
        <w:rPr>
          <w:rFonts w:ascii="Trebuchet MS" w:hAnsi="Trebuchet MS" w:cs="Arial"/>
          <w:b/>
        </w:rPr>
        <w:t>„Rewaloryzacja kompleksu dydaktycznego Parku Krajobrazowego Cysterskie Kompozycje Krajobrazowe Rud Wielkich – Pełnienie nadzoru inwestorskiego nad realizacją zadania”</w:t>
      </w:r>
      <w:r w:rsidRPr="00560474">
        <w:rPr>
          <w:rFonts w:ascii="Trebuchet MS" w:hAnsi="Trebuchet MS" w:cs="Arial"/>
          <w:i/>
        </w:rPr>
        <w:t xml:space="preserve"> </w:t>
      </w:r>
      <w:r w:rsidRPr="00560474">
        <w:rPr>
          <w:rFonts w:ascii="Trebuchet MS" w:hAnsi="Trebuchet MS" w:cs="Arial"/>
        </w:rPr>
        <w:t>oświadczam, co następuje:</w:t>
      </w:r>
    </w:p>
    <w:p w:rsidR="00303CF1" w:rsidRPr="00560474" w:rsidRDefault="00303CF1" w:rsidP="00303CF1">
      <w:pPr>
        <w:spacing w:line="360" w:lineRule="auto"/>
        <w:jc w:val="both"/>
        <w:rPr>
          <w:rFonts w:ascii="Trebuchet MS" w:hAnsi="Trebuchet MS" w:cs="Arial"/>
        </w:rPr>
      </w:pPr>
    </w:p>
    <w:p w:rsidR="00303CF1" w:rsidRPr="007925D2" w:rsidRDefault="00303CF1" w:rsidP="00303CF1">
      <w:pPr>
        <w:numPr>
          <w:ilvl w:val="0"/>
          <w:numId w:val="1"/>
        </w:numPr>
        <w:spacing w:line="360" w:lineRule="auto"/>
        <w:ind w:left="644"/>
        <w:contextualSpacing/>
        <w:jc w:val="both"/>
        <w:rPr>
          <w:rFonts w:ascii="Trebuchet MS" w:eastAsia="Calibri" w:hAnsi="Trebuchet MS" w:cs="Arial"/>
        </w:rPr>
      </w:pPr>
      <w:r>
        <w:rPr>
          <w:rFonts w:ascii="Trebuchet MS" w:eastAsia="Calibri" w:hAnsi="Trebuchet MS" w:cs="Arial"/>
        </w:rPr>
        <w:t xml:space="preserve">Mając na uwadze </w:t>
      </w:r>
      <w:r w:rsidRPr="008327F0">
        <w:rPr>
          <w:rFonts w:ascii="Trebuchet MS" w:hAnsi="Trebuchet MS" w:cs="Arial"/>
        </w:rPr>
        <w:t xml:space="preserve">przesłanki wykluczenia zawarte w </w:t>
      </w:r>
      <w:r>
        <w:rPr>
          <w:rFonts w:ascii="Trebuchet MS" w:hAnsi="Trebuchet MS" w:cs="Arial"/>
        </w:rPr>
        <w:t>art. 108 ust. 1 pkt 1-6</w:t>
      </w:r>
      <w:r w:rsidR="00501123">
        <w:rPr>
          <w:rFonts w:ascii="Trebuchet MS" w:hAnsi="Trebuchet MS" w:cs="Arial"/>
        </w:rPr>
        <w:t xml:space="preserve"> ustawy</w:t>
      </w:r>
      <w:r>
        <w:rPr>
          <w:rFonts w:ascii="Trebuchet MS" w:hAnsi="Trebuchet MS" w:cs="Arial"/>
        </w:rPr>
        <w:t>, tj.:</w:t>
      </w:r>
    </w:p>
    <w:p w:rsidR="00303CF1" w:rsidRDefault="00303CF1" w:rsidP="00303CF1">
      <w:pPr>
        <w:spacing w:line="360" w:lineRule="auto"/>
        <w:ind w:left="644"/>
        <w:contextualSpacing/>
        <w:jc w:val="both"/>
        <w:rPr>
          <w:rFonts w:ascii="Trebuchet MS" w:eastAsia="Calibri" w:hAnsi="Trebuchet MS" w:cs="Arial"/>
        </w:rPr>
      </w:pPr>
      <w:r>
        <w:rPr>
          <w:rFonts w:ascii="Trebuchet MS" w:eastAsia="Calibri" w:hAnsi="Trebuchet MS" w:cs="Arial"/>
        </w:rPr>
        <w:t>„Z postępowania o udzielenie zamówienia wyklucza się wykonawcę:</w:t>
      </w:r>
    </w:p>
    <w:p w:rsidR="00303CF1" w:rsidRPr="00BF5661" w:rsidRDefault="00303CF1" w:rsidP="00303CF1">
      <w:pPr>
        <w:spacing w:line="360" w:lineRule="auto"/>
        <w:ind w:left="1276" w:hanging="142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1) będącego osobą fizyczną, którego prawomocnie skazano za przestępstwo:</w:t>
      </w:r>
    </w:p>
    <w:p w:rsidR="00303CF1" w:rsidRPr="00BF5661" w:rsidRDefault="00303CF1" w:rsidP="00303CF1">
      <w:pPr>
        <w:spacing w:line="360" w:lineRule="auto"/>
        <w:ind w:left="1701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a) udziału w zorganizowanej grupie przestępczej albo związku mającym na celu popełnienie przestępstwa lub przestępstwa skarbowego, o którym mowa w art. 258 Kodeksu karnego,</w:t>
      </w:r>
    </w:p>
    <w:p w:rsidR="00303CF1" w:rsidRPr="00BF5661" w:rsidRDefault="00303CF1" w:rsidP="00303CF1">
      <w:pPr>
        <w:spacing w:line="360" w:lineRule="auto"/>
        <w:ind w:left="1701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b) handlu ludźmi, o którym mowa w art. 189a Kodeksu karnego,</w:t>
      </w:r>
    </w:p>
    <w:p w:rsidR="00303CF1" w:rsidRPr="00BF5661" w:rsidRDefault="00303CF1" w:rsidP="00303CF1">
      <w:pPr>
        <w:spacing w:line="360" w:lineRule="auto"/>
        <w:ind w:left="1701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c) o którym mowa w art. 228–230a, art. 250a Kodeksu</w:t>
      </w:r>
      <w:r>
        <w:rPr>
          <w:rFonts w:ascii="Trebuchet MS" w:hAnsi="Trebuchet MS"/>
        </w:rPr>
        <w:t xml:space="preserve"> karnego lub w art. 46 lub art. </w:t>
      </w:r>
      <w:r w:rsidRPr="00BF5661">
        <w:rPr>
          <w:rFonts w:ascii="Trebuchet MS" w:hAnsi="Trebuchet MS"/>
        </w:rPr>
        <w:t>48 ustawy z dnia 25 czerwca 2010 r. o sporcie,</w:t>
      </w:r>
    </w:p>
    <w:p w:rsidR="00303CF1" w:rsidRPr="00BF5661" w:rsidRDefault="00303CF1" w:rsidP="00303CF1">
      <w:pPr>
        <w:spacing w:line="360" w:lineRule="auto"/>
        <w:ind w:left="1701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 xml:space="preserve">d) finansowania przestępstwa o charakterze terrorystycznym, o którym mowa </w:t>
      </w:r>
      <w:r>
        <w:rPr>
          <w:rFonts w:ascii="Trebuchet MS" w:hAnsi="Trebuchet MS"/>
        </w:rPr>
        <w:t>w art. </w:t>
      </w:r>
      <w:r w:rsidRPr="00BF5661">
        <w:rPr>
          <w:rFonts w:ascii="Trebuchet MS" w:hAnsi="Trebuchet MS"/>
        </w:rPr>
        <w:t>165a Kodeksu karnego, lub przestępstwo udaremniania lub utrudniania stwierdzenia przestępnego pochodzenia pieniędzy l</w:t>
      </w:r>
      <w:r>
        <w:rPr>
          <w:rFonts w:ascii="Trebuchet MS" w:hAnsi="Trebuchet MS"/>
        </w:rPr>
        <w:t>ub ukrywania ich pochodzenia, o </w:t>
      </w:r>
      <w:r w:rsidRPr="00BF5661">
        <w:rPr>
          <w:rFonts w:ascii="Trebuchet MS" w:hAnsi="Trebuchet MS"/>
        </w:rPr>
        <w:t>którym mowa w art. 299 Kodeksu karnego,</w:t>
      </w:r>
    </w:p>
    <w:p w:rsidR="00303CF1" w:rsidRPr="00BF5661" w:rsidRDefault="00303CF1" w:rsidP="00303CF1">
      <w:pPr>
        <w:spacing w:line="360" w:lineRule="auto"/>
        <w:ind w:left="1701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lastRenderedPageBreak/>
        <w:t>e) o charakterze terrorystycznym, o którym mowa w art. 115 §</w:t>
      </w:r>
      <w:r>
        <w:rPr>
          <w:rFonts w:ascii="Trebuchet MS" w:hAnsi="Trebuchet MS"/>
        </w:rPr>
        <w:t xml:space="preserve"> 20 Kodeksu karnego, lub </w:t>
      </w:r>
      <w:r w:rsidRPr="00BF5661">
        <w:rPr>
          <w:rFonts w:ascii="Trebuchet MS" w:hAnsi="Trebuchet MS"/>
        </w:rPr>
        <w:t>mające na celu popełnienie tego przestępstwa,</w:t>
      </w:r>
    </w:p>
    <w:p w:rsidR="00303CF1" w:rsidRPr="00BF5661" w:rsidRDefault="00303CF1" w:rsidP="00303CF1">
      <w:pPr>
        <w:spacing w:line="360" w:lineRule="auto"/>
        <w:ind w:left="1701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 xml:space="preserve">f) </w:t>
      </w:r>
      <w:r w:rsidRPr="00BF5661">
        <w:rPr>
          <w:rFonts w:ascii="Trebuchet MS" w:hAnsi="Trebuchet MS"/>
          <w:bCs/>
        </w:rPr>
        <w:t>powierzenia wykonywania pracy małoletniemu cudzoziemcowi</w:t>
      </w:r>
      <w:r>
        <w:rPr>
          <w:rFonts w:ascii="Trebuchet MS" w:hAnsi="Trebuchet MS"/>
        </w:rPr>
        <w:t xml:space="preserve">, o którym mowa </w:t>
      </w:r>
      <w:bookmarkStart w:id="0" w:name="_GoBack"/>
      <w:bookmarkEnd w:id="0"/>
      <w:r>
        <w:rPr>
          <w:rFonts w:ascii="Trebuchet MS" w:hAnsi="Trebuchet MS"/>
        </w:rPr>
        <w:t>w art. </w:t>
      </w:r>
      <w:r w:rsidRPr="00BF5661">
        <w:rPr>
          <w:rFonts w:ascii="Trebuchet MS" w:hAnsi="Trebuchet MS"/>
        </w:rPr>
        <w:t>9 ust. 2 ustawy z dnia 15 czerwca 2012 r. o skutkach powierzania wykonywania pracy cudzoziemcom przebyw</w:t>
      </w:r>
      <w:r>
        <w:rPr>
          <w:rFonts w:ascii="Trebuchet MS" w:hAnsi="Trebuchet MS"/>
        </w:rPr>
        <w:t>ającym wbrew przepisom na </w:t>
      </w:r>
      <w:r w:rsidRPr="00BF5661">
        <w:rPr>
          <w:rFonts w:ascii="Trebuchet MS" w:hAnsi="Trebuchet MS"/>
        </w:rPr>
        <w:t>terytorium Rzeczypospolitej Polskiej (Dz. U. poz. 769),</w:t>
      </w:r>
    </w:p>
    <w:p w:rsidR="00303CF1" w:rsidRPr="00BF5661" w:rsidRDefault="00303CF1" w:rsidP="00303CF1">
      <w:pPr>
        <w:spacing w:line="360" w:lineRule="auto"/>
        <w:ind w:left="1701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g) przeciwko obrotowi gospodarczemu, o których mowa w art. 296–307 Kodeksu karnego, przestępstwo oszustwa, o którym mowa w art. 286 Kodeksu karnego, przestępstwo przeciwko wiarygodności dokumentów, o których mowa w art. 270–277d Kodeksu karnego, lub przestępstwo skarbowe,</w:t>
      </w:r>
    </w:p>
    <w:p w:rsidR="00303CF1" w:rsidRPr="00BF5661" w:rsidRDefault="00303CF1" w:rsidP="00303CF1">
      <w:pPr>
        <w:spacing w:line="360" w:lineRule="auto"/>
        <w:ind w:left="1701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h) o którym mowa w art. 9 ust. 1 i 3 lub art. 10 ustawy z dnia 15 czerwca 2012 r. o skutkach powierzania wykonywania pracy cudzoziemcom przebywającym wbrew przepisom na terytorium Rzeczypospolitej Polskiej</w:t>
      </w:r>
    </w:p>
    <w:p w:rsidR="00303CF1" w:rsidRPr="00BF5661" w:rsidRDefault="00303CF1" w:rsidP="00303CF1">
      <w:pPr>
        <w:spacing w:line="360" w:lineRule="auto"/>
        <w:ind w:left="1418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– lub za odpowiedni czyn zabroniony określony w przepisach prawa obcego;</w:t>
      </w:r>
    </w:p>
    <w:p w:rsidR="00303CF1" w:rsidRPr="00BF5661" w:rsidRDefault="00303CF1" w:rsidP="00303CF1">
      <w:pPr>
        <w:spacing w:line="360" w:lineRule="auto"/>
        <w:ind w:left="1418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2) jeżeli urzędującego członka jego organu zarządzającego lub nadzorczego, wspólnika spółki w spółce jawnej lub partnerskiej albo komplementariusza w spółce komandytowej lub komandytowo-akcyjnej lub pr</w:t>
      </w:r>
      <w:r>
        <w:rPr>
          <w:rFonts w:ascii="Trebuchet MS" w:hAnsi="Trebuchet MS"/>
        </w:rPr>
        <w:t>okurenta prawomocnie skazano za </w:t>
      </w:r>
      <w:r w:rsidRPr="00BF5661">
        <w:rPr>
          <w:rFonts w:ascii="Trebuchet MS" w:hAnsi="Trebuchet MS"/>
        </w:rPr>
        <w:t>przestępstwo, o którym mowa w pkt 1;</w:t>
      </w:r>
    </w:p>
    <w:p w:rsidR="00303CF1" w:rsidRPr="00BF5661" w:rsidRDefault="00303CF1" w:rsidP="00303CF1">
      <w:pPr>
        <w:spacing w:line="360" w:lineRule="auto"/>
        <w:ind w:left="1418" w:hanging="284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3) wobec którego wydano prawomocny wyrok sądu lub ostateczną decyzję administracyjną o zaleganiu z uiszczeniem podatków,</w:t>
      </w:r>
      <w:r>
        <w:rPr>
          <w:rFonts w:ascii="Trebuchet MS" w:hAnsi="Trebuchet MS"/>
        </w:rPr>
        <w:t xml:space="preserve"> opłat lub składek na </w:t>
      </w:r>
      <w:r w:rsidRPr="00BF5661">
        <w:rPr>
          <w:rFonts w:ascii="Trebuchet MS" w:hAnsi="Trebuchet MS"/>
        </w:rPr>
        <w:t>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</w:t>
      </w:r>
      <w:r>
        <w:rPr>
          <w:rFonts w:ascii="Trebuchet MS" w:hAnsi="Trebuchet MS"/>
        </w:rPr>
        <w:t xml:space="preserve"> zdrowotne wraz z odsetkami lub </w:t>
      </w:r>
      <w:r w:rsidRPr="00BF5661">
        <w:rPr>
          <w:rFonts w:ascii="Trebuchet MS" w:hAnsi="Trebuchet MS"/>
        </w:rPr>
        <w:t>grzywnami lub zawarł wiążące porozumienie w sprawie spłaty tych należności;</w:t>
      </w:r>
    </w:p>
    <w:p w:rsidR="00303CF1" w:rsidRPr="00BF5661" w:rsidRDefault="00303CF1" w:rsidP="00303CF1">
      <w:pPr>
        <w:spacing w:line="360" w:lineRule="auto"/>
        <w:ind w:left="1418" w:hanging="284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 xml:space="preserve">4) wobec którego </w:t>
      </w:r>
      <w:r w:rsidRPr="00BF5661">
        <w:rPr>
          <w:rFonts w:ascii="Trebuchet MS" w:hAnsi="Trebuchet MS"/>
          <w:bCs/>
        </w:rPr>
        <w:t>prawomocnie</w:t>
      </w:r>
      <w:r w:rsidRPr="00BF5661">
        <w:rPr>
          <w:rFonts w:ascii="Trebuchet MS" w:hAnsi="Trebuchet MS"/>
        </w:rPr>
        <w:t xml:space="preserve">  orzeczono zakaz ubiegania się o zamówienia publiczne;</w:t>
      </w:r>
    </w:p>
    <w:p w:rsidR="00303CF1" w:rsidRPr="00BF5661" w:rsidRDefault="00303CF1" w:rsidP="00303CF1">
      <w:pPr>
        <w:spacing w:line="360" w:lineRule="auto"/>
        <w:ind w:left="1418" w:hanging="284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5) jeżeli zamawiający może stwierdzić, na podsta</w:t>
      </w:r>
      <w:r>
        <w:rPr>
          <w:rFonts w:ascii="Trebuchet MS" w:hAnsi="Trebuchet MS"/>
        </w:rPr>
        <w:t>wie wiarygodnych przesłanek, że </w:t>
      </w:r>
      <w:r w:rsidRPr="00BF5661">
        <w:rPr>
          <w:rFonts w:ascii="Trebuchet MS" w:hAnsi="Trebuchet MS"/>
        </w:rPr>
        <w:t>wykonawca zawarł z innymi wykonawcami porozumienie mające na celu zakłócenie konkurencji, w szczególności jeżeli należąc do tej samej grupy kapitałowej w rozumieniu ustawy z dnia 16 lutego 2007 r. o ochronie konkurencji i konsumentów, złożyli odrębne oferty, oferty częściowe lub wnioski o dopuszczenie do udziału w postępowaniu, chyba że wykażą, że przygotowali te oferty lub wnioski niezależnie od siebie;</w:t>
      </w:r>
    </w:p>
    <w:p w:rsidR="00303CF1" w:rsidRDefault="00303CF1" w:rsidP="00303CF1">
      <w:pPr>
        <w:spacing w:line="360" w:lineRule="auto"/>
        <w:ind w:left="1418" w:hanging="284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6) jeżeli, w przypadkach, o których mowa w art. 85 ust. 1, doszło do zakłócenia konkurencji wynikającego z wcześniejszego zaangażowania tego wykonawcy lub podmiotu, który należy z wykonawcą do tej samej grupy kapitałowe</w:t>
      </w:r>
      <w:r>
        <w:rPr>
          <w:rFonts w:ascii="Trebuchet MS" w:hAnsi="Trebuchet MS"/>
        </w:rPr>
        <w:t>j w rozumieniu ustawy z dnia 16 </w:t>
      </w:r>
      <w:r w:rsidRPr="00BF5661">
        <w:rPr>
          <w:rFonts w:ascii="Trebuchet MS" w:hAnsi="Trebuchet MS"/>
        </w:rPr>
        <w:t>lutego 2007 r. o ochronie konkurencji i konsumentów, chyba że spowodowane tym zakłócenie konkurencji może być wyeliminowane w inny sposób niż przez wykluczenie wykonawcy z udziału w postępowaniu o udzielenie zamówienia.</w:t>
      </w:r>
    </w:p>
    <w:p w:rsidR="00303CF1" w:rsidRPr="00BF5661" w:rsidRDefault="00303CF1" w:rsidP="00303CF1">
      <w:pPr>
        <w:spacing w:line="360" w:lineRule="auto"/>
        <w:ind w:left="1418" w:hanging="284"/>
        <w:jc w:val="both"/>
        <w:rPr>
          <w:rFonts w:ascii="Trebuchet MS" w:hAnsi="Trebuchet MS"/>
        </w:rPr>
      </w:pPr>
    </w:p>
    <w:p w:rsidR="00303CF1" w:rsidRDefault="00303CF1" w:rsidP="00303CF1">
      <w:pPr>
        <w:spacing w:line="360" w:lineRule="auto"/>
        <w:ind w:left="644"/>
        <w:contextualSpacing/>
        <w:jc w:val="both"/>
        <w:rPr>
          <w:rFonts w:ascii="Trebuchet MS" w:eastAsia="Calibri" w:hAnsi="Trebuchet MS" w:cs="Arial"/>
        </w:rPr>
      </w:pPr>
      <w:r>
        <w:rPr>
          <w:rFonts w:ascii="Trebuchet MS" w:eastAsia="Calibri" w:hAnsi="Trebuchet MS" w:cs="Arial"/>
        </w:rPr>
        <w:lastRenderedPageBreak/>
        <w:t>- o</w:t>
      </w:r>
      <w:r w:rsidRPr="00560474">
        <w:rPr>
          <w:rFonts w:ascii="Trebuchet MS" w:eastAsia="Calibri" w:hAnsi="Trebuchet MS" w:cs="Arial"/>
        </w:rPr>
        <w:t>świadczam, że nie podlegam wykluczeniu z p</w:t>
      </w:r>
      <w:r>
        <w:rPr>
          <w:rFonts w:ascii="Trebuchet MS" w:eastAsia="Calibri" w:hAnsi="Trebuchet MS" w:cs="Arial"/>
        </w:rPr>
        <w:t xml:space="preserve">ostępowania na podstawie </w:t>
      </w:r>
      <w:r>
        <w:rPr>
          <w:rFonts w:ascii="Trebuchet MS" w:eastAsia="Calibri" w:hAnsi="Trebuchet MS" w:cs="Arial"/>
        </w:rPr>
        <w:br/>
        <w:t>art. 108</w:t>
      </w:r>
      <w:r w:rsidRPr="00560474">
        <w:rPr>
          <w:rFonts w:ascii="Trebuchet MS" w:eastAsia="Calibri" w:hAnsi="Trebuchet MS" w:cs="Arial"/>
        </w:rPr>
        <w:t xml:space="preserve"> ust 1 pkt 1</w:t>
      </w:r>
      <w:r>
        <w:rPr>
          <w:rFonts w:ascii="Trebuchet MS" w:eastAsia="Calibri" w:hAnsi="Trebuchet MS" w:cs="Arial"/>
        </w:rPr>
        <w:t xml:space="preserve">-6 </w:t>
      </w:r>
      <w:r w:rsidR="004A2222">
        <w:rPr>
          <w:rFonts w:ascii="Trebuchet MS" w:eastAsia="Calibri" w:hAnsi="Trebuchet MS" w:cs="Arial"/>
        </w:rPr>
        <w:t xml:space="preserve">ustawy, </w:t>
      </w:r>
      <w:r>
        <w:rPr>
          <w:rFonts w:ascii="Trebuchet MS" w:eastAsia="Calibri" w:hAnsi="Trebuchet MS" w:cs="Arial"/>
        </w:rPr>
        <w:t xml:space="preserve"> </w:t>
      </w:r>
    </w:p>
    <w:p w:rsidR="00303CF1" w:rsidRDefault="00303CF1" w:rsidP="00303CF1">
      <w:pPr>
        <w:spacing w:line="360" w:lineRule="auto"/>
        <w:ind w:left="644"/>
        <w:contextualSpacing/>
        <w:jc w:val="both"/>
        <w:rPr>
          <w:rFonts w:ascii="Trebuchet MS" w:eastAsia="Calibri" w:hAnsi="Trebuchet MS" w:cs="Arial"/>
        </w:rPr>
      </w:pPr>
    </w:p>
    <w:p w:rsidR="00303CF1" w:rsidRPr="00560474" w:rsidRDefault="00303CF1" w:rsidP="00303CF1"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>
        <w:rPr>
          <w:rFonts w:ascii="Trebuchet MS" w:eastAsia="Calibri" w:hAnsi="Trebuchet MS" w:cs="Arial"/>
        </w:rPr>
        <w:t>- o</w:t>
      </w:r>
      <w:r w:rsidRPr="00560474">
        <w:rPr>
          <w:rFonts w:ascii="Trebuchet MS" w:hAnsi="Trebuchet MS" w:cs="Arial"/>
        </w:rPr>
        <w:t>świadczam, że zachodzą w stosunku do mnie podstaw</w:t>
      </w:r>
      <w:r w:rsidR="00186F17">
        <w:rPr>
          <w:rFonts w:ascii="Trebuchet MS" w:hAnsi="Trebuchet MS" w:cs="Arial"/>
        </w:rPr>
        <w:t>y wykluczenia z postępowania na </w:t>
      </w:r>
      <w:r w:rsidRPr="00560474">
        <w:rPr>
          <w:rFonts w:ascii="Trebuchet MS" w:hAnsi="Trebuchet MS" w:cs="Arial"/>
        </w:rPr>
        <w:t xml:space="preserve">podstawie art. ……………… ustawy </w:t>
      </w:r>
      <w:proofErr w:type="spellStart"/>
      <w:r w:rsidRPr="00560474">
        <w:rPr>
          <w:rFonts w:ascii="Trebuchet MS" w:hAnsi="Trebuchet MS" w:cs="Arial"/>
        </w:rPr>
        <w:t>Pzp</w:t>
      </w:r>
      <w:proofErr w:type="spellEnd"/>
      <w:r w:rsidRPr="00560474">
        <w:rPr>
          <w:rFonts w:ascii="Trebuchet MS" w:hAnsi="Trebuchet MS" w:cs="Arial"/>
        </w:rPr>
        <w:t xml:space="preserve"> </w:t>
      </w:r>
      <w:r w:rsidRPr="00560474">
        <w:rPr>
          <w:rFonts w:ascii="Trebuchet MS" w:hAnsi="Trebuchet MS" w:cs="Arial"/>
          <w:i/>
        </w:rPr>
        <w:t>(</w:t>
      </w:r>
      <w:r w:rsidRPr="00560474">
        <w:rPr>
          <w:rFonts w:ascii="Trebuchet MS" w:hAnsi="Trebuchet MS" w:cs="Arial"/>
          <w:i/>
          <w:sz w:val="18"/>
        </w:rPr>
        <w:t xml:space="preserve">podać mającą zastosowanie podstawę wykluczenia spośród </w:t>
      </w:r>
      <w:r>
        <w:rPr>
          <w:rFonts w:ascii="Trebuchet MS" w:hAnsi="Trebuchet MS" w:cs="Arial"/>
          <w:i/>
          <w:sz w:val="18"/>
        </w:rPr>
        <w:t>wymieni</w:t>
      </w:r>
      <w:r w:rsidR="00577BA3">
        <w:rPr>
          <w:rFonts w:ascii="Trebuchet MS" w:hAnsi="Trebuchet MS" w:cs="Arial"/>
          <w:i/>
          <w:sz w:val="18"/>
        </w:rPr>
        <w:t>onych w art. 108 ust. 1 pkt 1</w:t>
      </w:r>
      <w:r w:rsidR="009622FE">
        <w:rPr>
          <w:rFonts w:ascii="Trebuchet MS" w:hAnsi="Trebuchet MS" w:cs="Arial"/>
          <w:i/>
          <w:sz w:val="18"/>
        </w:rPr>
        <w:t>, 2</w:t>
      </w:r>
      <w:r w:rsidR="002A42D2">
        <w:rPr>
          <w:rFonts w:ascii="Trebuchet MS" w:hAnsi="Trebuchet MS" w:cs="Arial"/>
          <w:i/>
          <w:sz w:val="18"/>
        </w:rPr>
        <w:t xml:space="preserve"> i</w:t>
      </w:r>
      <w:r w:rsidR="009622FE">
        <w:rPr>
          <w:rFonts w:ascii="Trebuchet MS" w:hAnsi="Trebuchet MS" w:cs="Arial"/>
          <w:i/>
          <w:sz w:val="18"/>
        </w:rPr>
        <w:t xml:space="preserve"> 5</w:t>
      </w:r>
      <w:r w:rsidRPr="00560474">
        <w:rPr>
          <w:rFonts w:ascii="Trebuchet MS" w:hAnsi="Trebuchet MS" w:cs="Arial"/>
          <w:i/>
        </w:rPr>
        <w:t>).</w:t>
      </w:r>
      <w:r>
        <w:rPr>
          <w:rFonts w:ascii="Trebuchet MS" w:hAnsi="Trebuchet MS" w:cs="Arial"/>
        </w:rPr>
        <w:t xml:space="preserve"> Jednocześnie oświadczam, że </w:t>
      </w:r>
      <w:r w:rsidRPr="00560474">
        <w:rPr>
          <w:rFonts w:ascii="Trebuchet MS" w:hAnsi="Trebuchet MS" w:cs="Arial"/>
        </w:rPr>
        <w:t xml:space="preserve">w związku z ww. okolicznością, na podstawie art. </w:t>
      </w:r>
      <w:r w:rsidR="007353C1">
        <w:rPr>
          <w:rFonts w:ascii="Trebuchet MS" w:hAnsi="Trebuchet MS" w:cs="Arial"/>
        </w:rPr>
        <w:t>110</w:t>
      </w:r>
      <w:r w:rsidRPr="00560474">
        <w:rPr>
          <w:rFonts w:ascii="Trebuchet MS" w:hAnsi="Trebuchet MS" w:cs="Arial"/>
        </w:rPr>
        <w:t xml:space="preserve"> ust. </w:t>
      </w:r>
      <w:r w:rsidR="007353C1">
        <w:rPr>
          <w:rFonts w:ascii="Trebuchet MS" w:hAnsi="Trebuchet MS" w:cs="Arial"/>
        </w:rPr>
        <w:t>2</w:t>
      </w:r>
      <w:r w:rsidRPr="00560474">
        <w:rPr>
          <w:rFonts w:ascii="Trebuchet MS" w:hAnsi="Trebuchet MS" w:cs="Arial"/>
        </w:rPr>
        <w:t xml:space="preserve"> ustawy </w:t>
      </w:r>
      <w:proofErr w:type="spellStart"/>
      <w:r w:rsidRPr="00560474">
        <w:rPr>
          <w:rFonts w:ascii="Trebuchet MS" w:hAnsi="Trebuchet MS" w:cs="Arial"/>
        </w:rPr>
        <w:t>Pzp</w:t>
      </w:r>
      <w:proofErr w:type="spellEnd"/>
      <w:r w:rsidRPr="00560474">
        <w:rPr>
          <w:rFonts w:ascii="Trebuchet MS" w:hAnsi="Trebuchet MS" w:cs="Arial"/>
        </w:rPr>
        <w:t xml:space="preserve"> podjąłem następujące </w:t>
      </w:r>
      <w:r w:rsidR="00F655BE">
        <w:rPr>
          <w:rFonts w:ascii="Trebuchet MS" w:hAnsi="Trebuchet MS" w:cs="Arial"/>
        </w:rPr>
        <w:t>czynności</w:t>
      </w:r>
      <w:r w:rsidRPr="00560474">
        <w:rPr>
          <w:rFonts w:ascii="Trebuchet MS" w:hAnsi="Trebuchet MS" w:cs="Arial"/>
        </w:rPr>
        <w:t xml:space="preserve"> (procedura sanacyjna – samooczyszczenie):</w:t>
      </w:r>
      <w:r w:rsidR="00577BA3">
        <w:rPr>
          <w:rFonts w:ascii="Trebuchet MS" w:hAnsi="Trebuchet MS" w:cs="Arial"/>
        </w:rPr>
        <w:t>…………………….</w:t>
      </w:r>
      <w:r w:rsidR="007353C1">
        <w:rPr>
          <w:rFonts w:ascii="Trebuchet MS" w:hAnsi="Trebuchet MS" w:cs="Arial"/>
        </w:rPr>
        <w:t>……………………………………………………..</w:t>
      </w:r>
      <w:r>
        <w:rPr>
          <w:rFonts w:ascii="Trebuchet MS" w:hAnsi="Trebuchet MS" w:cs="Arial"/>
        </w:rPr>
        <w:t>..</w:t>
      </w:r>
    </w:p>
    <w:p w:rsidR="00303CF1" w:rsidRDefault="007353C1" w:rsidP="007353C1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</w:t>
      </w:r>
      <w:r w:rsidR="00303CF1" w:rsidRPr="00560474">
        <w:rPr>
          <w:rFonts w:ascii="Trebuchet MS" w:hAnsi="Trebuchet MS" w:cs="Arial"/>
        </w:rPr>
        <w:t>……………………………………………………………………………</w:t>
      </w:r>
      <w:r>
        <w:rPr>
          <w:rFonts w:ascii="Trebuchet MS" w:hAnsi="Trebuchet MS" w:cs="Arial"/>
        </w:rPr>
        <w:t>…………………………………………………………………</w:t>
      </w:r>
    </w:p>
    <w:p w:rsidR="00186F17" w:rsidRDefault="00186F17" w:rsidP="007353C1">
      <w:pPr>
        <w:spacing w:line="360" w:lineRule="auto"/>
        <w:ind w:right="28" w:firstLine="644"/>
        <w:jc w:val="both"/>
        <w:rPr>
          <w:rFonts w:ascii="Trebuchet MS" w:hAnsi="Trebuchet MS" w:cs="Arial"/>
        </w:rPr>
      </w:pPr>
    </w:p>
    <w:p w:rsidR="007353C1" w:rsidRDefault="007353C1" w:rsidP="007353C1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Na potwierdzenie powyższego przedkładam następujące środki dowodowe:</w:t>
      </w:r>
    </w:p>
    <w:p w:rsidR="007353C1" w:rsidRDefault="007353C1" w:rsidP="007353C1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1) ………………………………………………..</w:t>
      </w:r>
    </w:p>
    <w:p w:rsidR="007353C1" w:rsidRPr="00560474" w:rsidRDefault="007353C1" w:rsidP="007353C1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2) ………………………………………………..</w:t>
      </w:r>
    </w:p>
    <w:p w:rsidR="00186F17" w:rsidRDefault="00186F17" w:rsidP="00186F17">
      <w:pPr>
        <w:spacing w:line="360" w:lineRule="auto"/>
        <w:jc w:val="both"/>
        <w:rPr>
          <w:rFonts w:ascii="Trebuchet MS" w:hAnsi="Trebuchet MS" w:cs="Arial"/>
        </w:rPr>
      </w:pPr>
    </w:p>
    <w:p w:rsidR="00186F17" w:rsidRPr="00D4085B" w:rsidRDefault="00186F17" w:rsidP="00D4085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rebuchet MS" w:hAnsi="Trebuchet MS" w:cs="Arial"/>
        </w:rPr>
      </w:pPr>
      <w:r w:rsidRPr="00D4085B">
        <w:rPr>
          <w:rFonts w:ascii="Trebuchet MS" w:hAnsi="Trebuchet MS" w:cs="Arial"/>
        </w:rPr>
        <w:t xml:space="preserve">Oświadczam, że w celu wykazania spełniania warunków udziału w postępowaniu, określonych przez Zamawiającego w ogłoszeniu o zamówieniu oraz w </w:t>
      </w:r>
      <w:r w:rsidR="00D0476F">
        <w:rPr>
          <w:rFonts w:ascii="Trebuchet MS" w:hAnsi="Trebuchet MS" w:cs="Arial"/>
        </w:rPr>
        <w:t>ust.</w:t>
      </w:r>
      <w:r w:rsidRPr="00D4085B">
        <w:rPr>
          <w:rFonts w:ascii="Trebuchet MS" w:hAnsi="Trebuchet MS" w:cs="Arial"/>
        </w:rPr>
        <w:t xml:space="preserve"> 3.</w:t>
      </w:r>
      <w:r w:rsidR="00F450D6">
        <w:rPr>
          <w:rFonts w:ascii="Trebuchet MS" w:hAnsi="Trebuchet MS" w:cs="Arial"/>
        </w:rPr>
        <w:t>4</w:t>
      </w:r>
      <w:r w:rsidRPr="00D4085B">
        <w:rPr>
          <w:rFonts w:ascii="Trebuchet MS" w:hAnsi="Trebuchet MS" w:cs="Arial"/>
        </w:rPr>
        <w:t>. rozdziału XI</w:t>
      </w:r>
      <w:r w:rsidR="00577BA3">
        <w:rPr>
          <w:rFonts w:ascii="Trebuchet MS" w:hAnsi="Trebuchet MS" w:cs="Arial"/>
        </w:rPr>
        <w:t>X</w:t>
      </w:r>
      <w:r w:rsidRPr="00D4085B">
        <w:rPr>
          <w:rFonts w:ascii="Trebuchet MS" w:hAnsi="Trebuchet MS" w:cs="Arial"/>
        </w:rPr>
        <w:t xml:space="preserve"> Specyfikacji  Warunków Zamówienia</w:t>
      </w:r>
      <w:r w:rsidR="00D4085B" w:rsidRPr="00D4085B">
        <w:rPr>
          <w:rFonts w:ascii="Trebuchet MS" w:hAnsi="Trebuchet MS" w:cs="Arial"/>
        </w:rPr>
        <w:t xml:space="preserve"> udostępniam następujące zasoby:</w:t>
      </w:r>
    </w:p>
    <w:p w:rsidR="00186F17" w:rsidRPr="00507E6E" w:rsidRDefault="00186F17" w:rsidP="00186F17">
      <w:pPr>
        <w:spacing w:line="360" w:lineRule="auto"/>
        <w:ind w:right="28"/>
        <w:jc w:val="both"/>
        <w:rPr>
          <w:rFonts w:ascii="Trebuchet MS" w:hAnsi="Trebuchet MS" w:cs="Arial"/>
          <w:sz w:val="18"/>
        </w:rPr>
      </w:pPr>
    </w:p>
    <w:p w:rsidR="00186F17" w:rsidRPr="001953C6" w:rsidRDefault="00186F17" w:rsidP="00186F17">
      <w:pPr>
        <w:spacing w:line="360" w:lineRule="auto"/>
        <w:ind w:right="28"/>
        <w:jc w:val="both"/>
        <w:rPr>
          <w:rFonts w:ascii="Trebuchet MS" w:hAnsi="Trebuchet MS" w:cs="Arial"/>
          <w:u w:val="single"/>
        </w:rPr>
      </w:pPr>
      <w:r w:rsidRPr="001953C6">
        <w:rPr>
          <w:rFonts w:ascii="Trebuchet MS" w:hAnsi="Trebuchet MS" w:cs="Arial"/>
          <w:u w:val="single"/>
        </w:rPr>
        <w:t>Udostępniane zasoby:</w:t>
      </w:r>
    </w:p>
    <w:p w:rsidR="00186F17" w:rsidRPr="001953C6" w:rsidRDefault="00186F17" w:rsidP="00186F17">
      <w:pPr>
        <w:spacing w:line="360" w:lineRule="auto"/>
        <w:ind w:right="28"/>
        <w:jc w:val="both"/>
        <w:rPr>
          <w:rFonts w:ascii="Trebuchet MS" w:hAnsi="Trebuchet MS" w:cs="Arial"/>
        </w:rPr>
      </w:pPr>
      <w:r w:rsidRPr="001953C6">
        <w:rPr>
          <w:rFonts w:ascii="Trebuchet MS" w:hAnsi="Trebuchet MS" w:cs="Arial"/>
        </w:rPr>
        <w:t>…………………………………………</w:t>
      </w:r>
      <w:r>
        <w:rPr>
          <w:rFonts w:ascii="Trebuchet MS" w:hAnsi="Trebuchet MS" w:cs="Arial"/>
        </w:rPr>
        <w:t>………………………………………………………………………………….</w:t>
      </w:r>
      <w:r w:rsidRPr="001953C6">
        <w:rPr>
          <w:rFonts w:ascii="Trebuchet MS" w:hAnsi="Trebuchet MS" w:cs="Arial"/>
        </w:rPr>
        <w:t>…………………………………</w:t>
      </w:r>
    </w:p>
    <w:p w:rsidR="00186F17" w:rsidRPr="009B5378" w:rsidRDefault="00186F17" w:rsidP="00186F17">
      <w:pPr>
        <w:spacing w:line="360" w:lineRule="auto"/>
        <w:ind w:right="28"/>
        <w:jc w:val="both"/>
        <w:rPr>
          <w:rFonts w:ascii="Trebuchet MS" w:hAnsi="Trebuchet MS" w:cs="Arial"/>
          <w:i/>
          <w:sz w:val="16"/>
        </w:rPr>
      </w:pPr>
      <w:r w:rsidRPr="009B5378">
        <w:rPr>
          <w:rFonts w:ascii="Trebuchet MS" w:hAnsi="Trebuchet MS" w:cs="Arial"/>
          <w:i/>
          <w:sz w:val="16"/>
        </w:rPr>
        <w:t>(</w:t>
      </w:r>
      <w:r w:rsidR="00D4085B">
        <w:rPr>
          <w:rFonts w:ascii="Trebuchet MS" w:hAnsi="Trebuchet MS" w:cs="Arial"/>
          <w:i/>
          <w:sz w:val="16"/>
        </w:rPr>
        <w:t xml:space="preserve">należy wskazać zakres w jakim podmiot trzeci udostępnia zasoby </w:t>
      </w:r>
      <w:r w:rsidRPr="009B5378">
        <w:rPr>
          <w:rFonts w:ascii="Trebuchet MS" w:hAnsi="Trebuchet MS" w:cs="Arial"/>
          <w:i/>
          <w:sz w:val="16"/>
        </w:rPr>
        <w:t>).</w:t>
      </w:r>
    </w:p>
    <w:p w:rsidR="00186F17" w:rsidRDefault="00186F17" w:rsidP="00186F17">
      <w:pPr>
        <w:spacing w:line="360" w:lineRule="auto"/>
        <w:jc w:val="both"/>
        <w:rPr>
          <w:rFonts w:ascii="Trebuchet MS" w:hAnsi="Trebuchet MS" w:cs="Arial"/>
          <w:sz w:val="18"/>
        </w:rPr>
      </w:pPr>
    </w:p>
    <w:p w:rsidR="004B6498" w:rsidRPr="00D0476F" w:rsidRDefault="00B934CB" w:rsidP="005071F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rebuchet MS" w:hAnsi="Trebuchet MS" w:cs="Arial"/>
        </w:rPr>
      </w:pPr>
      <w:r w:rsidRPr="00D0476F">
        <w:rPr>
          <w:rFonts w:ascii="Trebuchet MS" w:hAnsi="Trebuchet MS" w:cs="Arial"/>
        </w:rPr>
        <w:t>Oświadczam, iż spełniam warunki udziału w postępowaniu o udzielenie zamówienia określone w ust. 3</w:t>
      </w:r>
      <w:r w:rsidR="00D0476F" w:rsidRPr="00D0476F">
        <w:rPr>
          <w:rFonts w:ascii="Trebuchet MS" w:hAnsi="Trebuchet MS" w:cs="Arial"/>
        </w:rPr>
        <w:t>.</w:t>
      </w:r>
      <w:r w:rsidR="00F450D6">
        <w:rPr>
          <w:rFonts w:ascii="Trebuchet MS" w:hAnsi="Trebuchet MS" w:cs="Arial"/>
        </w:rPr>
        <w:t>4</w:t>
      </w:r>
      <w:r w:rsidRPr="00D0476F">
        <w:rPr>
          <w:rFonts w:ascii="Trebuchet MS" w:hAnsi="Trebuchet MS" w:cs="Arial"/>
        </w:rPr>
        <w:t xml:space="preserve"> rozdz. XIX SWZ</w:t>
      </w:r>
      <w:r w:rsidR="00D0476F" w:rsidRPr="00D0476F">
        <w:rPr>
          <w:rFonts w:ascii="Trebuchet MS" w:hAnsi="Trebuchet MS" w:cs="Arial"/>
        </w:rPr>
        <w:t xml:space="preserve"> w</w:t>
      </w:r>
      <w:r w:rsidRPr="00D0476F">
        <w:rPr>
          <w:rFonts w:ascii="Trebuchet MS" w:hAnsi="Trebuchet MS" w:cs="Arial"/>
        </w:rPr>
        <w:t xml:space="preserve"> zakresie któr</w:t>
      </w:r>
      <w:r w:rsidR="00D0476F" w:rsidRPr="00D0476F">
        <w:rPr>
          <w:rFonts w:ascii="Trebuchet MS" w:hAnsi="Trebuchet MS" w:cs="Arial"/>
        </w:rPr>
        <w:t>ych</w:t>
      </w:r>
      <w:r w:rsidRPr="00D0476F">
        <w:rPr>
          <w:rFonts w:ascii="Trebuchet MS" w:hAnsi="Trebuchet MS" w:cs="Arial"/>
        </w:rPr>
        <w:t xml:space="preserve"> udostępniam swoje zasoby Wykonawcy w celu wykazania spełniania warunków udziału w postępowaniu. </w:t>
      </w:r>
    </w:p>
    <w:p w:rsidR="00B934CB" w:rsidRPr="00B934CB" w:rsidRDefault="00B934CB" w:rsidP="00B934CB">
      <w:pPr>
        <w:pStyle w:val="Akapitzlist"/>
        <w:spacing w:line="360" w:lineRule="auto"/>
        <w:ind w:left="720"/>
        <w:jc w:val="both"/>
        <w:rPr>
          <w:rFonts w:ascii="Trebuchet MS" w:hAnsi="Trebuchet MS" w:cs="Arial"/>
          <w:sz w:val="18"/>
        </w:rPr>
      </w:pPr>
    </w:p>
    <w:p w:rsidR="00186F17" w:rsidRPr="00D4085B" w:rsidRDefault="00186F17" w:rsidP="00D4085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rebuchet MS" w:hAnsi="Trebuchet MS" w:cs="Arial"/>
        </w:rPr>
      </w:pPr>
      <w:r w:rsidRPr="00D4085B">
        <w:rPr>
          <w:rFonts w:ascii="Trebuchet MS" w:hAnsi="Trebuchet MS" w:cs="Arial"/>
        </w:rPr>
        <w:t xml:space="preserve">Oświadczam, że wszystkie informacje podane w powyższych oświadczeniach są aktualne </w:t>
      </w:r>
      <w:r w:rsidRPr="00D4085B">
        <w:rPr>
          <w:rFonts w:ascii="Trebuchet MS" w:hAnsi="Trebuchet MS" w:cs="Arial"/>
        </w:rPr>
        <w:br/>
        <w:t>i zgodne z prawdą oraz zostały przedstawione z pełną świadomością konsekwencji wprowadzenia zamawiającego w błąd przy przedstawianiu informacji.</w:t>
      </w:r>
    </w:p>
    <w:p w:rsidR="00186F17" w:rsidRDefault="00186F17" w:rsidP="00186F17">
      <w:pPr>
        <w:spacing w:line="360" w:lineRule="auto"/>
        <w:jc w:val="both"/>
        <w:rPr>
          <w:rFonts w:ascii="Trebuchet MS" w:hAnsi="Trebuchet MS" w:cs="Arial"/>
          <w:sz w:val="18"/>
        </w:rPr>
      </w:pPr>
    </w:p>
    <w:p w:rsidR="00430563" w:rsidRDefault="00430563"/>
    <w:sectPr w:rsidR="0043056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337B" w:rsidRDefault="00FB337B" w:rsidP="00303CF1">
      <w:r>
        <w:separator/>
      </w:r>
    </w:p>
  </w:endnote>
  <w:endnote w:type="continuationSeparator" w:id="0">
    <w:p w:rsidR="00FB337B" w:rsidRDefault="00FB337B" w:rsidP="0030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990248"/>
      <w:docPartObj>
        <w:docPartGallery w:val="Page Numbers (Bottom of Page)"/>
        <w:docPartUnique/>
      </w:docPartObj>
    </w:sdtPr>
    <w:sdtContent>
      <w:p w:rsidR="009D5AB7" w:rsidRDefault="009D5AB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303CF1" w:rsidRDefault="00303CF1" w:rsidP="00245BF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337B" w:rsidRDefault="00FB337B" w:rsidP="00303CF1">
      <w:r>
        <w:separator/>
      </w:r>
    </w:p>
  </w:footnote>
  <w:footnote w:type="continuationSeparator" w:id="0">
    <w:p w:rsidR="00FB337B" w:rsidRDefault="00FB337B" w:rsidP="00303C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205E" w:rsidRDefault="006D205E" w:rsidP="006D205E">
    <w:pPr>
      <w:pStyle w:val="Nagwek"/>
      <w:rPr>
        <w:sz w:val="16"/>
        <w:szCs w:val="16"/>
        <w:u w:val="single"/>
      </w:rPr>
    </w:pPr>
    <w:r>
      <w:t>AD-R.211.03.2021.MS</w:t>
    </w:r>
  </w:p>
  <w:p w:rsidR="00A33244" w:rsidRPr="00A33244" w:rsidRDefault="00A33244" w:rsidP="00A33244">
    <w:pPr>
      <w:tabs>
        <w:tab w:val="center" w:pos="4536"/>
        <w:tab w:val="right" w:pos="9072"/>
      </w:tabs>
      <w:rPr>
        <w:rFonts w:ascii="Arial" w:hAnsi="Arial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6710BC"/>
    <w:multiLevelType w:val="hybridMultilevel"/>
    <w:tmpl w:val="5B80C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4879B6"/>
    <w:multiLevelType w:val="hybridMultilevel"/>
    <w:tmpl w:val="17127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0D01C9"/>
    <w:multiLevelType w:val="hybridMultilevel"/>
    <w:tmpl w:val="59AC7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CF1"/>
    <w:rsid w:val="00070F65"/>
    <w:rsid w:val="000F33E3"/>
    <w:rsid w:val="00186F17"/>
    <w:rsid w:val="00222079"/>
    <w:rsid w:val="00245BF4"/>
    <w:rsid w:val="00275F04"/>
    <w:rsid w:val="002A42D2"/>
    <w:rsid w:val="002F1663"/>
    <w:rsid w:val="00303CF1"/>
    <w:rsid w:val="003143B5"/>
    <w:rsid w:val="0034713A"/>
    <w:rsid w:val="00373598"/>
    <w:rsid w:val="00380DA4"/>
    <w:rsid w:val="00430563"/>
    <w:rsid w:val="004A2222"/>
    <w:rsid w:val="004B6498"/>
    <w:rsid w:val="004C4552"/>
    <w:rsid w:val="00501123"/>
    <w:rsid w:val="00554E29"/>
    <w:rsid w:val="00577BA3"/>
    <w:rsid w:val="00653621"/>
    <w:rsid w:val="00681F98"/>
    <w:rsid w:val="006D205E"/>
    <w:rsid w:val="00724BAB"/>
    <w:rsid w:val="007353C1"/>
    <w:rsid w:val="007D6840"/>
    <w:rsid w:val="0082643E"/>
    <w:rsid w:val="00831D53"/>
    <w:rsid w:val="008E32CC"/>
    <w:rsid w:val="00946125"/>
    <w:rsid w:val="009622FE"/>
    <w:rsid w:val="009D5AB7"/>
    <w:rsid w:val="00A33244"/>
    <w:rsid w:val="00A951DE"/>
    <w:rsid w:val="00AC17C4"/>
    <w:rsid w:val="00B50A16"/>
    <w:rsid w:val="00B82210"/>
    <w:rsid w:val="00B934CB"/>
    <w:rsid w:val="00BA0C56"/>
    <w:rsid w:val="00BB49D2"/>
    <w:rsid w:val="00D0476F"/>
    <w:rsid w:val="00D4085B"/>
    <w:rsid w:val="00D5197A"/>
    <w:rsid w:val="00D92244"/>
    <w:rsid w:val="00EF2C58"/>
    <w:rsid w:val="00F450D6"/>
    <w:rsid w:val="00F655BE"/>
    <w:rsid w:val="00FB3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6E0079-8DB0-4B32-BCC3-4434844F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3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03C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303CF1"/>
    <w:pPr>
      <w:ind w:left="708"/>
    </w:pPr>
  </w:style>
  <w:style w:type="character" w:customStyle="1" w:styleId="AkapitzlistZnak">
    <w:name w:val="Akapit z listą Znak"/>
    <w:aliases w:val="wypunktowanie Znak"/>
    <w:link w:val="Akapitzlist"/>
    <w:uiPriority w:val="34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5BF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5BF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865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Paprocka</dc:creator>
  <cp:keywords/>
  <dc:description/>
  <cp:lastModifiedBy>EWA</cp:lastModifiedBy>
  <cp:revision>23</cp:revision>
  <cp:lastPrinted>2021-07-13T09:26:00Z</cp:lastPrinted>
  <dcterms:created xsi:type="dcterms:W3CDTF">2021-01-20T15:07:00Z</dcterms:created>
  <dcterms:modified xsi:type="dcterms:W3CDTF">2021-07-13T09:27:00Z</dcterms:modified>
</cp:coreProperties>
</file>