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D8" w:rsidRPr="00D64ED8" w:rsidRDefault="009041E4" w:rsidP="00815EB9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 w:rsidRPr="009041E4">
        <w:rPr>
          <w:rFonts w:eastAsia="Times New Roman" w:cs="Arial"/>
          <w:b/>
          <w:lang w:eastAsia="ar-SA"/>
        </w:rPr>
        <w:t>Znak sprawy: EE-B.65.3.3.2021.AG</w:t>
      </w:r>
    </w:p>
    <w:p w:rsidR="00815EB9" w:rsidRPr="00815EB9" w:rsidRDefault="00815EB9" w:rsidP="00815EB9">
      <w:pPr>
        <w:spacing w:after="0" w:line="240" w:lineRule="auto"/>
        <w:jc w:val="right"/>
        <w:rPr>
          <w:b/>
        </w:rPr>
      </w:pPr>
      <w:r w:rsidRPr="00815EB9">
        <w:rPr>
          <w:b/>
        </w:rPr>
        <w:t>Załącznik nr 1 do PPU</w:t>
      </w:r>
    </w:p>
    <w:p w:rsidR="00815EB9" w:rsidRDefault="00815EB9" w:rsidP="00815EB9">
      <w:pPr>
        <w:spacing w:after="0" w:line="240" w:lineRule="auto"/>
        <w:jc w:val="both"/>
      </w:pPr>
    </w:p>
    <w:p w:rsidR="00815EB9" w:rsidRPr="008374B9" w:rsidRDefault="00815EB9" w:rsidP="00815EB9">
      <w:pPr>
        <w:spacing w:after="0" w:line="240" w:lineRule="auto"/>
        <w:jc w:val="center"/>
        <w:rPr>
          <w:b/>
        </w:rPr>
      </w:pPr>
      <w:r w:rsidRPr="008374B9">
        <w:rPr>
          <w:b/>
        </w:rPr>
        <w:t>OPIS PRZEDMIOTU ZAMÓWIENIA</w:t>
      </w:r>
    </w:p>
    <w:p w:rsidR="00815EB9" w:rsidRDefault="00815EB9" w:rsidP="00815EB9">
      <w:pPr>
        <w:spacing w:after="0" w:line="240" w:lineRule="auto"/>
        <w:jc w:val="both"/>
      </w:pPr>
    </w:p>
    <w:p w:rsidR="00815EB9" w:rsidRDefault="00815EB9" w:rsidP="00815EB9">
      <w:pPr>
        <w:spacing w:after="0" w:line="240" w:lineRule="auto"/>
        <w:jc w:val="both"/>
      </w:pPr>
      <w:r>
        <w:t xml:space="preserve">Przedmiotem zamówienia jest wykonanie usługi polegającej na pełnieniu funkcji Inspektora Nadzoru Inwestorskiego nad realizacją zadania wykonywanego w trybie zaprojektuj i wybuduj pn. „Przebudowa budynku świetlicy w Ośrodku Edukacyjno-Naukowym Zespołu Parków Krajobrazowych Województwa Śląskiego </w:t>
      </w:r>
      <w:r w:rsidR="00821169">
        <w:br/>
      </w:r>
      <w:r>
        <w:t>w Smoleniu do celów edukacji ekologicznej”</w:t>
      </w:r>
    </w:p>
    <w:p w:rsidR="00815EB9" w:rsidRDefault="00815EB9" w:rsidP="00815EB9">
      <w:pPr>
        <w:spacing w:after="0" w:line="240" w:lineRule="auto"/>
        <w:jc w:val="both"/>
      </w:pPr>
      <w:r>
        <w:t>Zamówienie będzie wykonywane w okresie realizacji robót budowlanych związanych z wykonaniem zamówienia pn.: „Przebudowa budynku świetlicy w Ośrodku Edukacyjno-Naukowym Zespołu Parków Krajobrazowych Województwa Śląskiego w Smoleniu do celów edukacji ekologicznej” oraz w okresie rozliczenia tychże robót pomiędzy Zamawiającym a firmą, wyłonioną w postępowaniu o udzielenie zamówienia publicznego na ich wykonanie.</w:t>
      </w:r>
    </w:p>
    <w:p w:rsidR="00815EB9" w:rsidRDefault="00815EB9" w:rsidP="00815EB9">
      <w:pPr>
        <w:spacing w:after="0" w:line="240" w:lineRule="auto"/>
        <w:jc w:val="both"/>
      </w:pPr>
    </w:p>
    <w:p w:rsidR="00815EB9" w:rsidRDefault="00815EB9" w:rsidP="00815EB9">
      <w:pPr>
        <w:spacing w:after="0" w:line="240" w:lineRule="auto"/>
        <w:jc w:val="both"/>
      </w:pPr>
      <w:r w:rsidRPr="00E2351F">
        <w:rPr>
          <w:b/>
        </w:rPr>
        <w:t>I.</w:t>
      </w:r>
      <w:r>
        <w:t xml:space="preserve"> </w:t>
      </w:r>
      <w:r w:rsidR="00E2351F">
        <w:rPr>
          <w:u w:val="single"/>
        </w:rPr>
        <w:t>Obowiązki Inspektora Nadzoru I</w:t>
      </w:r>
      <w:r w:rsidRPr="00E2351F">
        <w:rPr>
          <w:u w:val="single"/>
        </w:rPr>
        <w:t>nwestorskiego w okresie poprzedzającym realizację budowy</w:t>
      </w:r>
      <w:r>
        <w:t>:</w:t>
      </w:r>
    </w:p>
    <w:p w:rsidR="00815EB9" w:rsidRDefault="00815EB9" w:rsidP="00815EB9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Inspektor Nadzoru Inwestorskiego rozpoczyna swoje czynności od sprawdzenia dokumentacji projektowej, technicznej i kosztorysów inwestorskich, zaznajomienia się z warunkami dokonanych zgłoszeń i pozwoleń wynikających z obowiązujących przepisów, terenem, jego uzbrojeniem i istniejącymi urządzeniami.</w:t>
      </w:r>
    </w:p>
    <w:p w:rsidR="00815EB9" w:rsidRDefault="00815EB9" w:rsidP="00815EB9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Inspektor Nadzoru Inwestorskiego uczestniczy w protokolarnym przekazaniu terenu budowy kierownikowi budowy.</w:t>
      </w:r>
    </w:p>
    <w:p w:rsidR="00815EB9" w:rsidRDefault="00815EB9" w:rsidP="00815EB9">
      <w:pPr>
        <w:spacing w:after="0" w:line="240" w:lineRule="auto"/>
        <w:jc w:val="both"/>
      </w:pPr>
    </w:p>
    <w:p w:rsidR="00815EB9" w:rsidRDefault="00815EB9" w:rsidP="00815EB9">
      <w:pPr>
        <w:spacing w:after="0" w:line="240" w:lineRule="auto"/>
        <w:jc w:val="both"/>
      </w:pPr>
      <w:r w:rsidRPr="00E2351F">
        <w:rPr>
          <w:b/>
        </w:rPr>
        <w:t>II.</w:t>
      </w:r>
      <w:r>
        <w:t xml:space="preserve"> </w:t>
      </w:r>
      <w:r w:rsidRPr="00E2351F">
        <w:rPr>
          <w:u w:val="single"/>
        </w:rPr>
        <w:t>Do podstawowych obowiązków Inspektora należy m.in.</w:t>
      </w:r>
      <w:r w:rsidRPr="00E2351F">
        <w:t>:</w:t>
      </w:r>
      <w:r>
        <w:t xml:space="preserve"> 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prowadzenie pełnego, nadzoru inwestorskiego nad całością realizacji robót budowlanych określonych </w:t>
      </w:r>
      <w:r w:rsidR="00E2351F">
        <w:br/>
      </w:r>
      <w:r>
        <w:t xml:space="preserve">w opisie przedmiotu zamówienia, tj. w zakresie technicznym, terminowym, finansowym </w:t>
      </w:r>
      <w:r w:rsidR="00E2351F">
        <w:br/>
      </w:r>
      <w:r>
        <w:t>i sprawozdawczym nad robotami, w szczególności w zakresie zgodnym z wymaganiami polskiego prawa budowlanego i przepisów w tym zakresie obowiązujących; nadzór powinien być prowadzony przez specjalistów branżowych, posiadających odpowiednie uprawnienia przewidziane przepisami prawa polskiego;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weryfikacja i analiza dokumentacji projektowej przygotowanej przez Wykonawcę robót budowlanych,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kontrola, monitorowanie i dokumentowanie postępów realizacji robót budowlanych, zgodnie  </w:t>
      </w:r>
      <w:r w:rsidR="00E2351F">
        <w:br/>
        <w:t xml:space="preserve">z </w:t>
      </w:r>
      <w:r>
        <w:t xml:space="preserve">dokumentacją projektową, harmonogramem realizacji prac i warunkami określonymi </w:t>
      </w:r>
      <w:r>
        <w:br/>
        <w:t>w uzgodnieniach właściwych instytucji (np. decyzje, zgłoszenia, pozwolenia, itp.);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ocena kwalifikowalności kosztów i jakości robót, przy zachowaniu obowiązujących przepisów prawa </w:t>
      </w:r>
      <w:r w:rsidR="00E2351F">
        <w:br/>
      </w:r>
      <w:r>
        <w:t xml:space="preserve">i eksploatacji; 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informowanie Zamawiającego o wszelkich kwestiach, które mogą mieć negatywny wpływ na termin </w:t>
      </w:r>
      <w:r w:rsidR="00E2351F">
        <w:br/>
      </w:r>
      <w:r>
        <w:t>i koszty realizacji inwestycji;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pełnienie nadzoru nad zadaniem w sposób nie powodujący nieuzasadnionej przerwy </w:t>
      </w:r>
      <w:r>
        <w:br/>
        <w:t>w realizacji robót przez Wykonawcę i Podwykonawców;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kontrola zgodności realizacji zadania z umową zawartą pomiędzy Inwestorem (Zamawiającym) </w:t>
      </w:r>
      <w:r w:rsidR="00E2351F">
        <w:br/>
      </w:r>
      <w:r>
        <w:t>a Wykonawcami oraz Wykonawcami i Podwykonawcami;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wezwanie w razie konieczności projektantów na miejsce realizacji inwestycji oraz potwierdzanie wykonania nadzoru autorskiego;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przygotowanie rozwiązań naprawczych w przypadku wystąpienia ryzyka, w celu łagodzenia niekorzystnych zmian dotyczących jakości, kosztów i terminów realizacji przedsięwzięcia;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kontrola jakości wykorzystywanych materiałów budowlanych przed ich wbudowaniem, </w:t>
      </w:r>
      <w:r w:rsidR="00E2351F">
        <w:br/>
      </w:r>
      <w:r>
        <w:t>a w szczególności zapobieganie zastosowania urządzeń i wyrobów budowlanych wadliwych, niedopuszczonych do stosowania w budownictwie lub nie spełniających wymaganych parametrów technicznych;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egzekwowanie od Wykonawcy robót budowlanych spełnienia wymagań dotyczących jakości stosowanych materiałów i wykonywanych robót;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lastRenderedPageBreak/>
        <w:t>kontrola prawidłowości zafakturowania wykonanych robót przez Wykonawcę robót;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sprawdzenie kompletności oraz prawidłowości dokumentów sporządzonych przez Wykonawcę </w:t>
      </w:r>
      <w:r w:rsidR="00E2351F">
        <w:br/>
      </w:r>
      <w:r>
        <w:t>w trakcie realizacji robót;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uzgadnianie z Zamawiającym wszelkich zmian dotyczących wartości i zakresu nadzorowanych prac;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C7583D">
        <w:t>ocena i weryfikacja propoz</w:t>
      </w:r>
      <w:r w:rsidR="00C7583D" w:rsidRPr="00C7583D">
        <w:t xml:space="preserve">ycji robót </w:t>
      </w:r>
      <w:r w:rsidRPr="00C7583D">
        <w:t>zamiennych, przedstawionych przez Wykonawcę w zakresie finansowym i rzeczowym oraz przedkładanie do decyzji Zamawiającego</w:t>
      </w:r>
      <w:r>
        <w:t>;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opiniowanie Podwykonawców i zmian personelu wskazanego w ofercie i zaproponowanych przez Wykonawcę pod względem zgodności z wymogami określonymi w dokumentacji przetargowej </w:t>
      </w:r>
      <w:r w:rsidR="00E2351F">
        <w:br/>
      </w:r>
      <w:r>
        <w:t>i przedłożenie jej Zamawiającemu do zatwierdzenia;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przygotowanie i uczestnictwo w kontrolach oraz czynnościach odbiorczych, przeprowadzanych przez Nadzór Budowalny i inne organy uprawnione do kontroli, w tym sprawdzenie kompletności </w:t>
      </w:r>
      <w:r w:rsidR="00E2351F">
        <w:br/>
      </w:r>
      <w:r>
        <w:t>i prawidłowości dokumentów wymaganych do odbioru, przedłożonych przez Wykonawcę robót;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uczestnictwo wraz z Zamawiającym w odbiorze końcowym;</w:t>
      </w:r>
    </w:p>
    <w:p w:rsidR="00815EB9" w:rsidRDefault="00815EB9" w:rsidP="00815E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wykonywanie wszystkich innych czynności i zadań nie wymienionych w umowie na usługi, które będą konieczne do prawidłowej realizacji przedmiotowego zadania, zgodnie z wymaganiami przepisów polskiego prawa w tym prawa zamówień publicznych, prawa budowlanego oraz procedurami instytucji finansujących: Europejskiego Funduszu Rozwoju Regionalnego RPO WSL 2014-2020. </w:t>
      </w:r>
    </w:p>
    <w:p w:rsidR="00815EB9" w:rsidRDefault="00815EB9" w:rsidP="00815EB9">
      <w:pPr>
        <w:spacing w:after="0" w:line="240" w:lineRule="auto"/>
        <w:jc w:val="both"/>
      </w:pPr>
    </w:p>
    <w:p w:rsidR="00815EB9" w:rsidRDefault="00815EB9" w:rsidP="00815EB9">
      <w:pPr>
        <w:spacing w:after="0" w:line="240" w:lineRule="auto"/>
        <w:jc w:val="both"/>
      </w:pPr>
      <w:r w:rsidRPr="00E2351F">
        <w:rPr>
          <w:b/>
        </w:rPr>
        <w:t>III.</w:t>
      </w:r>
      <w:r>
        <w:t xml:space="preserve"> </w:t>
      </w:r>
      <w:r w:rsidRPr="00E2351F">
        <w:rPr>
          <w:u w:val="single"/>
        </w:rPr>
        <w:t>Obowiązki inspektora nadzoru inwestorskiego związane z odbiorem obiektu lub robót</w:t>
      </w:r>
      <w:r>
        <w:t>:</w:t>
      </w:r>
    </w:p>
    <w:p w:rsidR="00815EB9" w:rsidRDefault="00815EB9" w:rsidP="00815EB9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Uczestniczenie w czynnościach odbioru technicznego i końcowego robót wszystkich branż. Inspektor nadzoru inwestorskiego sprawdza kompletność przedstawionych przez wykonawcę robót dokumentów i zaświadczeń niezbędnych do przeprowadzenia odbioru technicznego i końcowego nadzorowanych obiektów oraz przekazywanie ich użytkownikowi.</w:t>
      </w:r>
    </w:p>
    <w:p w:rsidR="00815EB9" w:rsidRDefault="00815EB9" w:rsidP="00815EB9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Inspektor nadzoru inwestorskiego jest zobowiązany do </w:t>
      </w:r>
      <w:r w:rsidR="00312A53">
        <w:t>nadzorowania</w:t>
      </w:r>
      <w:r>
        <w:t xml:space="preserve"> odbioru końcowego oraz sprawdzenia dokumentacji powykonawczej budowy.</w:t>
      </w:r>
    </w:p>
    <w:p w:rsidR="00815EB9" w:rsidRDefault="00815EB9" w:rsidP="00815EB9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Inspektor nadzoru inwestorskiego jest zobowiązany do skutecznego wyegzekwowania od wykonawcy robót przedłożenia Zamawiającemu dokumentu gwarancyjnego jak również prawidłowego rozliczenia inwestycji.</w:t>
      </w:r>
    </w:p>
    <w:p w:rsidR="00815EB9" w:rsidRDefault="00815EB9" w:rsidP="00815EB9">
      <w:pPr>
        <w:spacing w:after="0" w:line="240" w:lineRule="auto"/>
        <w:jc w:val="both"/>
      </w:pPr>
    </w:p>
    <w:p w:rsidR="00815EB9" w:rsidRDefault="00815EB9" w:rsidP="00815EB9">
      <w:pPr>
        <w:spacing w:after="0" w:line="240" w:lineRule="auto"/>
        <w:jc w:val="both"/>
      </w:pPr>
      <w:r w:rsidRPr="00E2351F">
        <w:rPr>
          <w:b/>
        </w:rPr>
        <w:t>IV.</w:t>
      </w:r>
      <w:r>
        <w:t xml:space="preserve"> </w:t>
      </w:r>
      <w:r w:rsidRPr="00E2351F">
        <w:rPr>
          <w:u w:val="single"/>
        </w:rPr>
        <w:t>Obowiązki inspektora nadzoru w okresie gwarancji, rękojmi:</w:t>
      </w:r>
    </w:p>
    <w:p w:rsidR="00815EB9" w:rsidRDefault="00815EB9" w:rsidP="00815EB9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Inspektor nadzoru inwestorskiego bierze udział w komisjach powoływanych do stwierdzenia ujawnionych wad.</w:t>
      </w:r>
    </w:p>
    <w:p w:rsidR="00815EB9" w:rsidRDefault="00815EB9" w:rsidP="00815EB9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Inspektor nadzoru inwestorskiego kontroluje usunięcie wad przez wykonawcę robót.</w:t>
      </w:r>
    </w:p>
    <w:p w:rsidR="009041E4" w:rsidRDefault="009041E4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bookmarkStart w:id="0" w:name="_GoBack"/>
      <w:bookmarkEnd w:id="0"/>
    </w:p>
    <w:sectPr w:rsidR="009041E4" w:rsidSect="00904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134" w:left="851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FC4" w:rsidRDefault="00F72FC4" w:rsidP="006F18C2">
      <w:pPr>
        <w:spacing w:after="0" w:line="240" w:lineRule="auto"/>
      </w:pPr>
      <w:r>
        <w:separator/>
      </w:r>
    </w:p>
  </w:endnote>
  <w:endnote w:type="continuationSeparator" w:id="0">
    <w:p w:rsidR="00F72FC4" w:rsidRDefault="00F72FC4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E4" w:rsidRDefault="009041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69780F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-55245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179213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-4.35pt" to="494.8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" strokecolor="black [3213]" strokeweight=".5pt">
              <v:stroke joinstyle="miter"/>
            </v:line>
          </w:pict>
        </mc:Fallback>
      </mc:AlternateContent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821169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821169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E4" w:rsidRDefault="009041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FC4" w:rsidRDefault="00F72FC4" w:rsidP="006F18C2">
      <w:pPr>
        <w:spacing w:after="0" w:line="240" w:lineRule="auto"/>
      </w:pPr>
      <w:r>
        <w:separator/>
      </w:r>
    </w:p>
  </w:footnote>
  <w:footnote w:type="continuationSeparator" w:id="0">
    <w:p w:rsidR="00F72FC4" w:rsidRDefault="00F72FC4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E4" w:rsidRDefault="009041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Default="009041E4" w:rsidP="004E6D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-13447</wp:posOffset>
          </wp:positionH>
          <wp:positionV relativeFrom="paragraph">
            <wp:posOffset>-168611</wp:posOffset>
          </wp:positionV>
          <wp:extent cx="6299835" cy="634365"/>
          <wp:effectExtent l="0" t="0" r="5715" b="0"/>
          <wp:wrapTight wrapText="bothSides">
            <wp:wrapPolygon edited="0">
              <wp:start x="0" y="0"/>
              <wp:lineTo x="0" y="20757"/>
              <wp:lineTo x="21554" y="20757"/>
              <wp:lineTo x="2155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kolor_pozio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2A4">
      <w:t>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E4" w:rsidRDefault="009041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236F8"/>
    <w:multiLevelType w:val="hybridMultilevel"/>
    <w:tmpl w:val="E9D04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793A"/>
    <w:multiLevelType w:val="hybridMultilevel"/>
    <w:tmpl w:val="CD4A4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85356"/>
    <w:multiLevelType w:val="hybridMultilevel"/>
    <w:tmpl w:val="BEE28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8277B"/>
    <w:multiLevelType w:val="hybridMultilevel"/>
    <w:tmpl w:val="A9780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C5ED9"/>
    <w:rsid w:val="000E3DE6"/>
    <w:rsid w:val="000E5351"/>
    <w:rsid w:val="00113190"/>
    <w:rsid w:val="00122FE4"/>
    <w:rsid w:val="00131E95"/>
    <w:rsid w:val="00132664"/>
    <w:rsid w:val="0013436E"/>
    <w:rsid w:val="00173935"/>
    <w:rsid w:val="001B6B6B"/>
    <w:rsid w:val="00212972"/>
    <w:rsid w:val="002522DA"/>
    <w:rsid w:val="00266519"/>
    <w:rsid w:val="002C7FA0"/>
    <w:rsid w:val="002E3D04"/>
    <w:rsid w:val="002E4FBA"/>
    <w:rsid w:val="00304422"/>
    <w:rsid w:val="00312A53"/>
    <w:rsid w:val="00316E6E"/>
    <w:rsid w:val="00325CB0"/>
    <w:rsid w:val="00327083"/>
    <w:rsid w:val="003357FF"/>
    <w:rsid w:val="00342195"/>
    <w:rsid w:val="00342D44"/>
    <w:rsid w:val="003514AB"/>
    <w:rsid w:val="003D2FBB"/>
    <w:rsid w:val="003E0B9D"/>
    <w:rsid w:val="003E2EE5"/>
    <w:rsid w:val="00407522"/>
    <w:rsid w:val="00424470"/>
    <w:rsid w:val="0044541C"/>
    <w:rsid w:val="00497E6F"/>
    <w:rsid w:val="004D48AE"/>
    <w:rsid w:val="004E26B2"/>
    <w:rsid w:val="004E4D48"/>
    <w:rsid w:val="004E623B"/>
    <w:rsid w:val="004E6DAB"/>
    <w:rsid w:val="00511984"/>
    <w:rsid w:val="00534DD8"/>
    <w:rsid w:val="0055049E"/>
    <w:rsid w:val="005A45BC"/>
    <w:rsid w:val="0060331D"/>
    <w:rsid w:val="00640F7F"/>
    <w:rsid w:val="0069780F"/>
    <w:rsid w:val="006C53D1"/>
    <w:rsid w:val="006F0FCF"/>
    <w:rsid w:val="006F18C2"/>
    <w:rsid w:val="00783D6C"/>
    <w:rsid w:val="00794896"/>
    <w:rsid w:val="007C70F3"/>
    <w:rsid w:val="00804D11"/>
    <w:rsid w:val="00815EB9"/>
    <w:rsid w:val="00821169"/>
    <w:rsid w:val="0086568B"/>
    <w:rsid w:val="00873DD8"/>
    <w:rsid w:val="00882B33"/>
    <w:rsid w:val="008B27CB"/>
    <w:rsid w:val="008C5C0B"/>
    <w:rsid w:val="008D0A41"/>
    <w:rsid w:val="008F02A4"/>
    <w:rsid w:val="00900F40"/>
    <w:rsid w:val="009041E4"/>
    <w:rsid w:val="009065CA"/>
    <w:rsid w:val="00966D41"/>
    <w:rsid w:val="009A5ACB"/>
    <w:rsid w:val="009E1AAC"/>
    <w:rsid w:val="00AA2E60"/>
    <w:rsid w:val="00AA3DA1"/>
    <w:rsid w:val="00AC016C"/>
    <w:rsid w:val="00B3500A"/>
    <w:rsid w:val="00B5206C"/>
    <w:rsid w:val="00B8046E"/>
    <w:rsid w:val="00B870E2"/>
    <w:rsid w:val="00B97A01"/>
    <w:rsid w:val="00C1427D"/>
    <w:rsid w:val="00C223B5"/>
    <w:rsid w:val="00C22BD6"/>
    <w:rsid w:val="00C33D92"/>
    <w:rsid w:val="00C36734"/>
    <w:rsid w:val="00C7583D"/>
    <w:rsid w:val="00CC0546"/>
    <w:rsid w:val="00CE1A37"/>
    <w:rsid w:val="00CE3B43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C32B1"/>
    <w:rsid w:val="00DD54AC"/>
    <w:rsid w:val="00DE7C75"/>
    <w:rsid w:val="00E20803"/>
    <w:rsid w:val="00E2351F"/>
    <w:rsid w:val="00E55F1E"/>
    <w:rsid w:val="00E762BB"/>
    <w:rsid w:val="00E94B6B"/>
    <w:rsid w:val="00ED1158"/>
    <w:rsid w:val="00ED7B4E"/>
    <w:rsid w:val="00EF041C"/>
    <w:rsid w:val="00EF52E9"/>
    <w:rsid w:val="00F02310"/>
    <w:rsid w:val="00F12F77"/>
    <w:rsid w:val="00F30602"/>
    <w:rsid w:val="00F50162"/>
    <w:rsid w:val="00F72FC4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04E9-999E-4BC2-A91E-90CEE223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cp:lastPrinted>2022-04-26T06:46:00Z</cp:lastPrinted>
  <dcterms:created xsi:type="dcterms:W3CDTF">2022-04-25T11:46:00Z</dcterms:created>
  <dcterms:modified xsi:type="dcterms:W3CDTF">2022-04-26T06:46:00Z</dcterms:modified>
</cp:coreProperties>
</file>