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8591" w14:textId="600B3DC4" w:rsidR="000A0049" w:rsidRPr="000A0049" w:rsidRDefault="000A0049" w:rsidP="000A0049">
      <w:pPr>
        <w:spacing w:after="0" w:line="240" w:lineRule="auto"/>
        <w:jc w:val="right"/>
        <w:rPr>
          <w:b/>
          <w:sz w:val="20"/>
          <w:szCs w:val="20"/>
        </w:rPr>
      </w:pPr>
      <w:r w:rsidRPr="000A0049">
        <w:rPr>
          <w:b/>
          <w:sz w:val="20"/>
          <w:szCs w:val="20"/>
        </w:rPr>
        <w:t>Znak sprawy: EE-B.65.3.3.2021.AG</w:t>
      </w:r>
    </w:p>
    <w:p w14:paraId="0517C5C3" w14:textId="727E10D7" w:rsidR="00CC0546" w:rsidRPr="00E863F5" w:rsidRDefault="00FE32CD" w:rsidP="00F8380C">
      <w:pPr>
        <w:spacing w:after="0" w:line="276" w:lineRule="auto"/>
        <w:jc w:val="right"/>
        <w:rPr>
          <w:b/>
          <w:sz w:val="20"/>
          <w:szCs w:val="20"/>
        </w:rPr>
      </w:pPr>
      <w:r w:rsidRPr="00E863F5">
        <w:rPr>
          <w:b/>
          <w:sz w:val="20"/>
          <w:szCs w:val="20"/>
        </w:rPr>
        <w:t>Załącznik nr 4</w:t>
      </w:r>
      <w:r w:rsidR="00F8380C" w:rsidRPr="00E863F5">
        <w:rPr>
          <w:b/>
          <w:sz w:val="20"/>
          <w:szCs w:val="20"/>
        </w:rPr>
        <w:t xml:space="preserve"> do SWZ</w:t>
      </w:r>
    </w:p>
    <w:p w14:paraId="27930DD0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lang w:eastAsia="pl-PL"/>
        </w:rPr>
      </w:pPr>
      <w:r w:rsidRPr="00301CDA">
        <w:rPr>
          <w:rFonts w:eastAsia="Times New Roman" w:cs="Arial"/>
          <w:b/>
          <w:lang w:eastAsia="pl-PL"/>
        </w:rPr>
        <w:t>PROJEKTOWANE POSTANOWIENIA UMOWNE</w:t>
      </w:r>
    </w:p>
    <w:p w14:paraId="4F85A7B3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557F4E46" w14:textId="525BE71B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1</w:t>
      </w:r>
    </w:p>
    <w:p w14:paraId="0BBC143A" w14:textId="0670D93E" w:rsidR="00E66013" w:rsidRPr="002427B3" w:rsidRDefault="00301CDA" w:rsidP="00267B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bCs/>
          <w:lang w:eastAsia="pl-PL"/>
        </w:rPr>
        <w:t xml:space="preserve">Przedmiotem umowy jest wykonanie </w:t>
      </w:r>
      <w:r w:rsidRPr="00E66013">
        <w:rPr>
          <w:rFonts w:eastAsia="Times New Roman" w:cs="Arial"/>
          <w:lang w:eastAsia="pl-PL"/>
        </w:rPr>
        <w:t xml:space="preserve">usługi polegającej </w:t>
      </w:r>
      <w:r w:rsidRPr="00E66013">
        <w:rPr>
          <w:rFonts w:eastAsia="Times New Roman" w:cs="Arial"/>
          <w:bCs/>
          <w:lang w:eastAsia="pl-PL"/>
        </w:rPr>
        <w:t>na pełnieniu funkcji Inspektora Nadzoru Inwestorskiego (zwanego dalej Inspektorem lub zamiennie Wykonawcą)</w:t>
      </w:r>
      <w:r w:rsidRPr="00E66013">
        <w:rPr>
          <w:rFonts w:eastAsia="Times New Roman" w:cs="Arial"/>
          <w:lang w:eastAsia="pl-PL"/>
        </w:rPr>
        <w:t xml:space="preserve"> dla realizacji zadania </w:t>
      </w:r>
      <w:r w:rsidR="00E66013">
        <w:rPr>
          <w:rFonts w:eastAsia="Times New Roman" w:cs="Arial"/>
          <w:lang w:eastAsia="pl-PL"/>
        </w:rPr>
        <w:br/>
      </w:r>
      <w:r w:rsidR="005A2C83">
        <w:rPr>
          <w:rFonts w:eastAsia="Times New Roman" w:cs="Arial"/>
          <w:lang w:eastAsia="pl-PL"/>
        </w:rPr>
        <w:t xml:space="preserve">pn. </w:t>
      </w:r>
      <w:r w:rsidR="00FE32CD">
        <w:rPr>
          <w:rFonts w:eastAsia="Times New Roman" w:cs="Arial"/>
          <w:lang w:eastAsia="pl-PL"/>
        </w:rPr>
        <w:t xml:space="preserve">wykonanie w trybie zaprojektuj i wybuduj zadania </w:t>
      </w:r>
      <w:r w:rsidR="00F8380C" w:rsidRPr="00E66013">
        <w:rPr>
          <w:rFonts w:eastAsia="Times New Roman" w:cs="Arial"/>
          <w:b/>
          <w:lang w:eastAsia="pl-PL"/>
        </w:rPr>
        <w:t>„Przebudowa budynku świetlicy w OEN ZPKWŚ w Smoleniu do celów edukacji ekologicznej”</w:t>
      </w:r>
      <w:r w:rsidRPr="00E66013">
        <w:rPr>
          <w:rFonts w:eastAsia="Times New Roman" w:cs="Arial"/>
          <w:lang w:eastAsia="pl-PL"/>
        </w:rPr>
        <w:t xml:space="preserve">, </w:t>
      </w:r>
      <w:r w:rsidRPr="00FE32CD">
        <w:rPr>
          <w:rFonts w:eastAsia="Times New Roman" w:cs="Arial"/>
          <w:lang w:eastAsia="pl-PL"/>
        </w:rPr>
        <w:t xml:space="preserve">zgodnie z </w:t>
      </w:r>
      <w:r w:rsidRPr="00FE32CD">
        <w:rPr>
          <w:rFonts w:eastAsia="Times New Roman" w:cs="Arial"/>
          <w:i/>
          <w:iCs/>
          <w:lang w:eastAsia="pl-PL"/>
        </w:rPr>
        <w:t>art</w:t>
      </w:r>
      <w:r w:rsidRPr="00FE32CD">
        <w:rPr>
          <w:rFonts w:eastAsia="Times New Roman" w:cs="Arial"/>
          <w:lang w:eastAsia="pl-PL"/>
        </w:rPr>
        <w:t xml:space="preserve">. </w:t>
      </w:r>
      <w:r w:rsidRPr="00FE32CD">
        <w:rPr>
          <w:rFonts w:eastAsia="Times New Roman" w:cs="Arial"/>
          <w:i/>
          <w:iCs/>
          <w:lang w:eastAsia="pl-PL"/>
        </w:rPr>
        <w:t>25</w:t>
      </w:r>
      <w:r w:rsidRPr="00FE32CD">
        <w:rPr>
          <w:rFonts w:eastAsia="Times New Roman" w:cs="Arial"/>
          <w:lang w:eastAsia="pl-PL"/>
        </w:rPr>
        <w:t xml:space="preserve"> i </w:t>
      </w:r>
      <w:r w:rsidRPr="00FE32CD">
        <w:rPr>
          <w:rFonts w:eastAsia="Times New Roman" w:cs="Arial"/>
          <w:i/>
          <w:iCs/>
          <w:lang w:eastAsia="pl-PL"/>
        </w:rPr>
        <w:t>26</w:t>
      </w:r>
      <w:r w:rsidR="00FE32CD" w:rsidRPr="00FE32CD">
        <w:rPr>
          <w:rFonts w:eastAsia="Times New Roman" w:cs="Arial"/>
          <w:lang w:eastAsia="pl-PL"/>
        </w:rPr>
        <w:t xml:space="preserve"> ustawy z dnia </w:t>
      </w:r>
      <w:r w:rsidRPr="00FE32CD">
        <w:rPr>
          <w:rFonts w:eastAsia="Times New Roman" w:cs="Arial"/>
          <w:lang w:eastAsia="pl-PL"/>
        </w:rPr>
        <w:t xml:space="preserve">7 lipca 1994 r. </w:t>
      </w:r>
      <w:r w:rsidR="00FE32CD" w:rsidRPr="00FE32CD">
        <w:rPr>
          <w:rFonts w:eastAsia="Times New Roman" w:cs="Arial"/>
          <w:i/>
          <w:iCs/>
          <w:lang w:eastAsia="pl-PL"/>
        </w:rPr>
        <w:t>Prawo budowlane</w:t>
      </w:r>
      <w:r w:rsidRPr="00FE32CD">
        <w:rPr>
          <w:rFonts w:eastAsia="Times New Roman" w:cs="Arial"/>
          <w:i/>
          <w:iCs/>
          <w:lang w:eastAsia="pl-PL"/>
        </w:rPr>
        <w:t xml:space="preserve"> (</w:t>
      </w:r>
      <w:r w:rsidR="00FE32CD" w:rsidRPr="00FE32CD">
        <w:rPr>
          <w:rFonts w:eastAsia="Times New Roman" w:cs="Arial"/>
          <w:i/>
          <w:iCs/>
          <w:lang w:eastAsia="pl-PL"/>
        </w:rPr>
        <w:t>t. j. Dz.U. z 2021 r. poz.2351 z późn. zm.</w:t>
      </w:r>
      <w:r w:rsidRPr="00FE32CD">
        <w:rPr>
          <w:rFonts w:eastAsia="Times New Roman" w:cs="Arial"/>
          <w:i/>
          <w:iCs/>
          <w:lang w:eastAsia="pl-PL"/>
        </w:rPr>
        <w:t>)</w:t>
      </w:r>
    </w:p>
    <w:p w14:paraId="382AAAC0" w14:textId="5E48A2D0" w:rsidR="002427B3" w:rsidRPr="002427B3" w:rsidRDefault="002427B3" w:rsidP="002427B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2427B3">
        <w:rPr>
          <w:rFonts w:eastAsia="Times New Roman" w:cs="Arial"/>
          <w:bCs/>
          <w:lang w:eastAsia="pl-PL"/>
        </w:rPr>
        <w:t xml:space="preserve">Przedsięwzięcie jest realizowane w ramach Projektu „Przebudowa budynku świetlicy w OEN ZPKWŚ </w:t>
      </w:r>
      <w:r w:rsidR="00147CFC">
        <w:rPr>
          <w:rFonts w:eastAsia="Times New Roman" w:cs="Arial"/>
          <w:bCs/>
          <w:lang w:eastAsia="pl-PL"/>
        </w:rPr>
        <w:br/>
      </w:r>
      <w:r w:rsidRPr="002427B3">
        <w:rPr>
          <w:rFonts w:eastAsia="Times New Roman" w:cs="Arial"/>
          <w:bCs/>
          <w:lang w:eastAsia="pl-PL"/>
        </w:rPr>
        <w:t xml:space="preserve">w Smoleniu do celów edukacji ekologicznej”, współfinansowanego ze środków Unii Europejskiej </w:t>
      </w:r>
      <w:r w:rsidR="00147CFC">
        <w:rPr>
          <w:rFonts w:eastAsia="Times New Roman" w:cs="Arial"/>
          <w:bCs/>
          <w:lang w:eastAsia="pl-PL"/>
        </w:rPr>
        <w:br/>
      </w:r>
      <w:r w:rsidRPr="002427B3">
        <w:rPr>
          <w:rFonts w:eastAsia="Times New Roman" w:cs="Arial"/>
          <w:bCs/>
          <w:lang w:eastAsia="pl-PL"/>
        </w:rPr>
        <w:t>w ramach Europejskiego Funduszu Rozwoju Regionalnego RPO WSL 2014-2020</w:t>
      </w:r>
      <w:r>
        <w:rPr>
          <w:rFonts w:eastAsia="Times New Roman" w:cs="Arial"/>
          <w:bCs/>
          <w:lang w:eastAsia="pl-PL"/>
        </w:rPr>
        <w:t>.</w:t>
      </w:r>
    </w:p>
    <w:p w14:paraId="355F0134" w14:textId="6F70C1C7" w:rsidR="00E66013" w:rsidRPr="00E66013" w:rsidRDefault="00301CDA" w:rsidP="00267B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 xml:space="preserve">Inspektor zobowiązuje się wykonać zamówienie zgodnie ze szczegółowym opisem przedmiotu zamówienia do postępowania nr </w:t>
      </w:r>
      <w:r w:rsidR="00B241AC">
        <w:rPr>
          <w:rFonts w:eastAsia="Times New Roman" w:cs="Arial"/>
          <w:lang w:eastAsia="pl-PL"/>
        </w:rPr>
        <w:t>EE-B.65.3.</w:t>
      </w:r>
      <w:r w:rsidR="00FE32CD">
        <w:rPr>
          <w:rFonts w:eastAsia="Times New Roman" w:cs="Arial"/>
          <w:lang w:eastAsia="pl-PL"/>
        </w:rPr>
        <w:t>2.</w:t>
      </w:r>
      <w:r w:rsidR="00F8380C" w:rsidRPr="00E66013">
        <w:rPr>
          <w:rFonts w:eastAsia="Times New Roman" w:cs="Arial"/>
          <w:lang w:eastAsia="pl-PL"/>
        </w:rPr>
        <w:t>2021.AG</w:t>
      </w:r>
      <w:r w:rsidRPr="00E66013">
        <w:rPr>
          <w:rFonts w:eastAsia="Times New Roman" w:cs="Arial"/>
          <w:lang w:eastAsia="pl-PL"/>
        </w:rPr>
        <w:t xml:space="preserve">, stanowiącym </w:t>
      </w:r>
      <w:r w:rsidRPr="00E01E99">
        <w:rPr>
          <w:rFonts w:eastAsia="Times New Roman" w:cs="Arial"/>
          <w:i/>
          <w:lang w:eastAsia="pl-PL"/>
        </w:rPr>
        <w:t>Załącznik nr 1 do umowy</w:t>
      </w:r>
      <w:r w:rsidRPr="00E66013">
        <w:rPr>
          <w:rFonts w:eastAsia="Times New Roman" w:cs="Arial"/>
          <w:i/>
          <w:lang w:eastAsia="pl-PL"/>
        </w:rPr>
        <w:t>,</w:t>
      </w:r>
      <w:r w:rsidRPr="00E66013">
        <w:rPr>
          <w:rFonts w:eastAsia="Times New Roman" w:cs="Arial"/>
          <w:lang w:eastAsia="pl-PL"/>
        </w:rPr>
        <w:t xml:space="preserve"> ofertą </w:t>
      </w:r>
      <w:r w:rsidRPr="00E66013">
        <w:rPr>
          <w:rFonts w:eastAsia="Times New Roman" w:cs="Arial"/>
          <w:lang w:eastAsia="pl-PL"/>
        </w:rPr>
        <w:br/>
        <w:t xml:space="preserve">z dnia </w:t>
      </w:r>
      <w:r w:rsidR="00FE32CD">
        <w:rPr>
          <w:rFonts w:eastAsia="Times New Roman" w:cs="Arial"/>
          <w:lang w:eastAsia="pl-PL"/>
        </w:rPr>
        <w:t>…………….</w:t>
      </w:r>
      <w:r w:rsidRPr="00E66013">
        <w:rPr>
          <w:rFonts w:eastAsia="Times New Roman" w:cs="Arial"/>
          <w:lang w:eastAsia="pl-PL"/>
        </w:rPr>
        <w:t xml:space="preserve"> 202</w:t>
      </w:r>
      <w:r w:rsidR="00F8380C" w:rsidRPr="00E66013">
        <w:rPr>
          <w:rFonts w:eastAsia="Times New Roman" w:cs="Arial"/>
          <w:lang w:eastAsia="pl-PL"/>
        </w:rPr>
        <w:t>2</w:t>
      </w:r>
      <w:r w:rsidRPr="00E66013">
        <w:rPr>
          <w:rFonts w:eastAsia="Times New Roman" w:cs="Arial"/>
          <w:lang w:eastAsia="pl-PL"/>
        </w:rPr>
        <w:t xml:space="preserve"> r., stanowiącą </w:t>
      </w:r>
      <w:r w:rsidRPr="00E01E99">
        <w:rPr>
          <w:rFonts w:eastAsia="Times New Roman" w:cs="Arial"/>
          <w:i/>
          <w:lang w:eastAsia="pl-PL"/>
        </w:rPr>
        <w:t>Załącznik nr 2 do Umowy</w:t>
      </w:r>
      <w:r w:rsidR="00B241AC">
        <w:rPr>
          <w:rFonts w:eastAsia="Times New Roman" w:cs="Arial"/>
          <w:i/>
          <w:lang w:eastAsia="pl-PL"/>
        </w:rPr>
        <w:t xml:space="preserve"> (kopia złożonej oferty)</w:t>
      </w:r>
      <w:r w:rsidRPr="00E66013">
        <w:rPr>
          <w:rFonts w:eastAsia="Times New Roman" w:cs="Arial"/>
          <w:i/>
          <w:lang w:eastAsia="pl-PL"/>
        </w:rPr>
        <w:t xml:space="preserve">, </w:t>
      </w:r>
      <w:r w:rsidR="00B241AC">
        <w:rPr>
          <w:rFonts w:eastAsia="Times New Roman" w:cs="Arial"/>
          <w:lang w:eastAsia="pl-PL"/>
        </w:rPr>
        <w:t xml:space="preserve">a także w sposób zgodny </w:t>
      </w:r>
      <w:r w:rsidRPr="00E66013">
        <w:rPr>
          <w:rFonts w:eastAsia="Times New Roman" w:cs="Arial"/>
          <w:lang w:eastAsia="pl-PL"/>
        </w:rPr>
        <w:t>z umową zawartą przez Zamawiającego z Wykonawcą robót budowlanych, realizującym zadanie inwestycyjne.</w:t>
      </w:r>
    </w:p>
    <w:p w14:paraId="31C88935" w14:textId="77777777" w:rsidR="00E66013" w:rsidRPr="00E66013" w:rsidRDefault="00301CDA" w:rsidP="00267B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>Zamawiający i Wykonawca obowiązani są współdziałać przy wykonaniu umowy w celu należytej realizacji zamówienia.</w:t>
      </w:r>
    </w:p>
    <w:p w14:paraId="13F9ADB6" w14:textId="754496FC" w:rsidR="00301CDA" w:rsidRPr="00E66013" w:rsidRDefault="00301CDA" w:rsidP="00267B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E66013">
        <w:rPr>
          <w:rFonts w:eastAsia="Times New Roman" w:cs="Arial"/>
          <w:lang w:eastAsia="pl-PL"/>
        </w:rPr>
        <w:t xml:space="preserve">Do podstawowych obowiązków Inspektora należy m.in.: </w:t>
      </w:r>
    </w:p>
    <w:p w14:paraId="4DC90590" w14:textId="324AE249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prowadzenie pełnego, nadzoru inwestorskiego nad całością realizacji robót</w:t>
      </w:r>
      <w:r w:rsidR="00FE32CD">
        <w:rPr>
          <w:rFonts w:eastAsia="Times New Roman" w:cs="Arial"/>
          <w:color w:val="000000"/>
          <w:lang w:eastAsia="pl-PL"/>
        </w:rPr>
        <w:t xml:space="preserve"> budowlanych</w:t>
      </w:r>
      <w:r w:rsidRPr="00E66013">
        <w:rPr>
          <w:rFonts w:eastAsia="Times New Roman" w:cs="Arial"/>
          <w:color w:val="000000"/>
          <w:lang w:eastAsia="pl-PL"/>
        </w:rPr>
        <w:t xml:space="preserve"> określonych </w:t>
      </w:r>
      <w:r w:rsidRPr="00E66013">
        <w:rPr>
          <w:rFonts w:eastAsia="Times New Roman" w:cs="Arial"/>
          <w:color w:val="000000"/>
          <w:lang w:eastAsia="pl-PL"/>
        </w:rPr>
        <w:br/>
        <w:t xml:space="preserve">w opisie przedmiotu zamówienia, tj. w zakresie technicznym, terminowym, finansowym </w:t>
      </w:r>
      <w:r w:rsidRPr="00E66013">
        <w:rPr>
          <w:rFonts w:eastAsia="Times New Roman" w:cs="Arial"/>
          <w:color w:val="000000"/>
          <w:lang w:eastAsia="pl-PL"/>
        </w:rPr>
        <w:br/>
        <w:t>i sprawozdawczym nad robotami, w szczególności w zakresie zgodnym z wymaganiami polskiego prawa budowlanego i przepisów w tym zakresie obowiązujących; nadzór powinien być prowadzony przez specjalistów branżowych, posiadających odpowiednie uprawnienia przewidziane przepisami prawa polskiego;</w:t>
      </w:r>
    </w:p>
    <w:p w14:paraId="06D0DDFE" w14:textId="0C775D05" w:rsidR="00CA52D5" w:rsidRDefault="00CA52D5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weryfikacja i analiza </w:t>
      </w:r>
      <w:r w:rsidR="00FE32CD">
        <w:rPr>
          <w:rFonts w:eastAsia="Times New Roman" w:cs="Arial"/>
          <w:color w:val="000000"/>
          <w:lang w:eastAsia="pl-PL"/>
        </w:rPr>
        <w:t>dokumentacji projektowej przygotowanej przez Wykonawcę robót budowlanych</w:t>
      </w:r>
      <w:r>
        <w:rPr>
          <w:rFonts w:eastAsia="Times New Roman" w:cs="Arial"/>
          <w:color w:val="000000"/>
          <w:lang w:eastAsia="pl-PL"/>
        </w:rPr>
        <w:t>,</w:t>
      </w:r>
    </w:p>
    <w:p w14:paraId="1F58CC4E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kontrola, monitorowanie i dokumentowanie</w:t>
      </w:r>
      <w:r w:rsidR="00F8380C" w:rsidRPr="00E66013">
        <w:rPr>
          <w:rFonts w:eastAsia="Times New Roman" w:cs="Arial"/>
          <w:color w:val="000000"/>
          <w:lang w:eastAsia="pl-PL"/>
        </w:rPr>
        <w:t xml:space="preserve"> </w:t>
      </w:r>
      <w:r w:rsidRPr="00E66013">
        <w:rPr>
          <w:rFonts w:eastAsia="Times New Roman" w:cs="Arial"/>
          <w:color w:val="000000"/>
          <w:lang w:eastAsia="pl-PL"/>
        </w:rPr>
        <w:t xml:space="preserve">postępów realizacji robót budowlanych, zgodnie  </w:t>
      </w:r>
      <w:r w:rsidRPr="00E66013">
        <w:rPr>
          <w:rFonts w:eastAsia="Times New Roman" w:cs="Arial"/>
          <w:color w:val="000000"/>
          <w:lang w:eastAsia="pl-PL"/>
        </w:rPr>
        <w:br/>
        <w:t xml:space="preserve">z dokumentacją projektową, harmonogramem realizacji prac i warunkami określonymi </w:t>
      </w:r>
      <w:r w:rsidRPr="00E66013">
        <w:rPr>
          <w:rFonts w:eastAsia="Times New Roman" w:cs="Arial"/>
          <w:color w:val="000000"/>
          <w:lang w:eastAsia="pl-PL"/>
        </w:rPr>
        <w:br/>
        <w:t>w uzgodnieniach właściwych instytucji (np. decyzje, zgłoszenia, pozwolenia, itp.);</w:t>
      </w:r>
    </w:p>
    <w:p w14:paraId="136C3F9E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ocena kwalifikowalności kosztów i jakości robót, przy zachowaniu obowiązujących przepisów prawa </w:t>
      </w:r>
      <w:r w:rsidR="00F8380C" w:rsidRPr="00E66013">
        <w:rPr>
          <w:rFonts w:eastAsia="Times New Roman" w:cs="Arial"/>
          <w:color w:val="000000"/>
          <w:lang w:eastAsia="pl-PL"/>
        </w:rPr>
        <w:br/>
        <w:t xml:space="preserve">i </w:t>
      </w:r>
      <w:r w:rsidRPr="00E66013">
        <w:rPr>
          <w:rFonts w:eastAsia="Times New Roman" w:cs="Arial"/>
          <w:color w:val="000000"/>
          <w:lang w:eastAsia="pl-PL"/>
        </w:rPr>
        <w:t xml:space="preserve">eksploatacji; </w:t>
      </w:r>
    </w:p>
    <w:p w14:paraId="113311A8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informowanie Zamawiającego o wszelkich kwestiach, które mogą mieć negatywny wpływ na termin </w:t>
      </w:r>
      <w:r w:rsidR="00F8380C" w:rsidRPr="00E66013">
        <w:rPr>
          <w:rFonts w:eastAsia="Times New Roman" w:cs="Arial"/>
          <w:color w:val="000000"/>
          <w:lang w:eastAsia="pl-PL"/>
        </w:rPr>
        <w:br/>
      </w:r>
      <w:r w:rsidRPr="00E66013">
        <w:rPr>
          <w:rFonts w:eastAsia="Times New Roman" w:cs="Arial"/>
          <w:color w:val="000000"/>
          <w:lang w:eastAsia="pl-PL"/>
        </w:rPr>
        <w:t>i koszty realizacji inwestycji;</w:t>
      </w:r>
    </w:p>
    <w:p w14:paraId="0956B57E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pełnienie nadzoru nad zadaniem w sposób nie powodujący nieuzasadnionej przerwy </w:t>
      </w:r>
      <w:r w:rsidRPr="00E66013">
        <w:rPr>
          <w:rFonts w:eastAsia="Times New Roman" w:cs="Arial"/>
          <w:color w:val="000000"/>
          <w:lang w:eastAsia="pl-PL"/>
        </w:rPr>
        <w:br/>
        <w:t>w realizacji robót przez Wykonawcę i Podwykonawców;</w:t>
      </w:r>
    </w:p>
    <w:p w14:paraId="1D6E0ED2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kontrola zgodności realizacji zadania z umową zawartą pomiędzy Inwestorem (Zamawiającym) </w:t>
      </w:r>
      <w:r w:rsidR="00F8380C" w:rsidRPr="00E66013">
        <w:rPr>
          <w:rFonts w:eastAsia="Times New Roman" w:cs="Arial"/>
          <w:color w:val="000000"/>
          <w:lang w:eastAsia="pl-PL"/>
        </w:rPr>
        <w:br/>
      </w:r>
      <w:r w:rsidRPr="00E66013">
        <w:rPr>
          <w:rFonts w:eastAsia="Times New Roman" w:cs="Arial"/>
          <w:color w:val="000000"/>
          <w:lang w:eastAsia="pl-PL"/>
        </w:rPr>
        <w:t>a Wykonawcami oraz Wykonawcami i Podwykonawcami.</w:t>
      </w:r>
    </w:p>
    <w:p w14:paraId="58763541" w14:textId="28BD4CD3" w:rsidR="00E66013" w:rsidRDefault="00CA52D5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CA52D5">
        <w:rPr>
          <w:rFonts w:eastAsia="Times New Roman" w:cs="Arial"/>
          <w:lang w:eastAsia="pl-PL"/>
        </w:rPr>
        <w:t xml:space="preserve">wezwanie w razie konieczności </w:t>
      </w:r>
      <w:r w:rsidR="00301CDA" w:rsidRPr="00CA52D5">
        <w:rPr>
          <w:rFonts w:eastAsia="Times New Roman" w:cs="Arial"/>
          <w:lang w:eastAsia="pl-PL"/>
        </w:rPr>
        <w:t xml:space="preserve">projektantów na </w:t>
      </w:r>
      <w:r w:rsidRPr="00CA52D5">
        <w:rPr>
          <w:rFonts w:eastAsia="Times New Roman" w:cs="Arial"/>
          <w:lang w:eastAsia="pl-PL"/>
        </w:rPr>
        <w:t xml:space="preserve">miejsce realizacji inwestycji </w:t>
      </w:r>
      <w:r w:rsidR="00301CDA" w:rsidRPr="00CA52D5">
        <w:rPr>
          <w:rFonts w:eastAsia="Times New Roman" w:cs="Arial"/>
          <w:lang w:eastAsia="pl-PL"/>
        </w:rPr>
        <w:t>oraz potwierdzanie wykonania nadzoru autorskiego</w:t>
      </w:r>
      <w:r w:rsidR="00301CDA" w:rsidRPr="00E66013">
        <w:rPr>
          <w:rFonts w:eastAsia="Times New Roman" w:cs="Arial"/>
          <w:color w:val="000000"/>
          <w:lang w:eastAsia="pl-PL"/>
        </w:rPr>
        <w:t>;</w:t>
      </w:r>
    </w:p>
    <w:p w14:paraId="39BDFD6E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przygotowanie rozwiązań naprawczych w przypadku wystąpienia ryzyka, w celu łagodzenia niekorzystnych zmian dotyczących jakości, kosztów i terminów realizacji przedsięwzięcia;</w:t>
      </w:r>
    </w:p>
    <w:p w14:paraId="2107FCC4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kontrola jakości wykorzystywanych materiałów budowlanych przed ich wbudowaniem, </w:t>
      </w:r>
      <w:r w:rsidRPr="00E66013">
        <w:rPr>
          <w:rFonts w:eastAsia="Times New Roman" w:cs="Arial"/>
          <w:color w:val="000000"/>
          <w:lang w:eastAsia="pl-PL"/>
        </w:rPr>
        <w:br/>
        <w:t>a w szczególności zapobieganie zastosowania urządzeń i wyrobów</w:t>
      </w:r>
      <w:bookmarkStart w:id="0" w:name="_GoBack"/>
      <w:bookmarkEnd w:id="0"/>
      <w:r w:rsidRPr="00E66013">
        <w:rPr>
          <w:rFonts w:eastAsia="Times New Roman" w:cs="Arial"/>
          <w:color w:val="000000"/>
          <w:lang w:eastAsia="pl-PL"/>
        </w:rPr>
        <w:t xml:space="preserve"> budowlanych wadliwych, </w:t>
      </w:r>
      <w:r w:rsidRPr="00E66013">
        <w:rPr>
          <w:rFonts w:eastAsia="Times New Roman" w:cs="Arial"/>
          <w:color w:val="000000"/>
          <w:lang w:eastAsia="pl-PL"/>
        </w:rPr>
        <w:lastRenderedPageBreak/>
        <w:t>niedopuszczonych do stosowania w budownictwie lub nie spełniających wymaganych parametrów technicznych;</w:t>
      </w:r>
    </w:p>
    <w:p w14:paraId="0C18F2F0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egzekwowanie od Wykonawcy robót budowlanych spełnienia wymagań dotyczących jakości stosowanych materiałów i wykonywanych robót;</w:t>
      </w:r>
    </w:p>
    <w:p w14:paraId="00989421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kontrola prawidłowości zafakturowania wykonanych robót przez Wykonawcę robót,</w:t>
      </w:r>
    </w:p>
    <w:p w14:paraId="3A5BC686" w14:textId="01391505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sprawdzenie kompletności oraz prawidłowości dokumentów sporządzonych przez Wykonawcę </w:t>
      </w:r>
      <w:r w:rsidR="00CA52D5">
        <w:rPr>
          <w:rFonts w:eastAsia="Times New Roman" w:cs="Arial"/>
          <w:color w:val="000000"/>
          <w:lang w:eastAsia="pl-PL"/>
        </w:rPr>
        <w:br/>
      </w:r>
      <w:r w:rsidRPr="00E66013">
        <w:rPr>
          <w:rFonts w:eastAsia="Times New Roman" w:cs="Arial"/>
          <w:color w:val="000000"/>
          <w:lang w:eastAsia="pl-PL"/>
        </w:rPr>
        <w:t>w trakcie realizacji robót,</w:t>
      </w:r>
    </w:p>
    <w:p w14:paraId="3A80EBB2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uzgadnianie z Zamawiającym wszelkich zmian dotyczących wartości i zakresu nadzorowanych prac;</w:t>
      </w:r>
    </w:p>
    <w:p w14:paraId="56F25E97" w14:textId="7A09F9DE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ocena i weryfikacja </w:t>
      </w:r>
      <w:r w:rsidRPr="00CA52D5">
        <w:rPr>
          <w:rFonts w:eastAsia="Times New Roman" w:cs="Arial"/>
          <w:lang w:eastAsia="pl-PL"/>
        </w:rPr>
        <w:t>propoz</w:t>
      </w:r>
      <w:r w:rsidR="002662DD">
        <w:rPr>
          <w:rFonts w:eastAsia="Times New Roman" w:cs="Arial"/>
          <w:lang w:eastAsia="pl-PL"/>
        </w:rPr>
        <w:t xml:space="preserve">ycji </w:t>
      </w:r>
      <w:r w:rsidRPr="00CA52D5">
        <w:rPr>
          <w:rFonts w:eastAsia="Times New Roman" w:cs="Arial"/>
          <w:lang w:eastAsia="pl-PL"/>
        </w:rPr>
        <w:t>robót zamiennych</w:t>
      </w:r>
      <w:r w:rsidRPr="00E66013">
        <w:rPr>
          <w:rFonts w:eastAsia="Times New Roman" w:cs="Arial"/>
          <w:color w:val="000000"/>
          <w:lang w:eastAsia="pl-PL"/>
        </w:rPr>
        <w:t>, przedstawionych przez Wykonawcę w zakresie finansowym i rzeczowym oraz przedkładanie do decyzji Zamawiającego;</w:t>
      </w:r>
    </w:p>
    <w:p w14:paraId="5E9DC74A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opiniowanie Podwykonawców i zmian personelu wskazanego w ofercie i zaproponowanych przez Wykonawcę pod względem zgodności z wymogami określonymi w dokumentacji przetargowej </w:t>
      </w:r>
      <w:r w:rsidR="00F8380C" w:rsidRPr="00E66013">
        <w:rPr>
          <w:rFonts w:eastAsia="Times New Roman" w:cs="Arial"/>
          <w:color w:val="000000"/>
          <w:lang w:eastAsia="pl-PL"/>
        </w:rPr>
        <w:br/>
      </w:r>
      <w:r w:rsidRPr="00E66013">
        <w:rPr>
          <w:rFonts w:eastAsia="Times New Roman" w:cs="Arial"/>
          <w:color w:val="000000"/>
          <w:lang w:eastAsia="pl-PL"/>
        </w:rPr>
        <w:t>i przedłożenie jej Zamawiającemu do zatwierdzenia;</w:t>
      </w:r>
    </w:p>
    <w:p w14:paraId="473BDD86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 xml:space="preserve">przygotowanie i uczestnictwo w kontrolach oraz czynnościach odbiorczych, przeprowadzanych przez Nadzór Budowalny i inne organy uprawnione do kontroli, w tym sprawdzenie kompletności </w:t>
      </w:r>
      <w:r w:rsidR="00F8380C" w:rsidRPr="00E66013">
        <w:rPr>
          <w:rFonts w:eastAsia="Times New Roman" w:cs="Arial"/>
          <w:color w:val="000000"/>
          <w:lang w:eastAsia="pl-PL"/>
        </w:rPr>
        <w:br/>
      </w:r>
      <w:r w:rsidRPr="00E66013">
        <w:rPr>
          <w:rFonts w:eastAsia="Times New Roman" w:cs="Arial"/>
          <w:color w:val="000000"/>
          <w:lang w:eastAsia="pl-PL"/>
        </w:rPr>
        <w:t>i prawidłowości dokumentów wymaganych do odbioru, przedłożonych przez Wykonawcę robót;</w:t>
      </w:r>
    </w:p>
    <w:p w14:paraId="02F20967" w14:textId="77777777" w:rsid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uczestnictwo wraz z Zamawiającym w odbiorze końcowym;</w:t>
      </w:r>
    </w:p>
    <w:p w14:paraId="5A86C7EE" w14:textId="1A5F607A" w:rsidR="00301CDA" w:rsidRPr="00E66013" w:rsidRDefault="00301CDA" w:rsidP="00267B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E66013">
        <w:rPr>
          <w:rFonts w:eastAsia="Times New Roman" w:cs="Arial"/>
          <w:color w:val="000000"/>
          <w:lang w:eastAsia="pl-PL"/>
        </w:rPr>
        <w:t>wykonywanie wszystkich innych czynności i zadań nie wymienionych w umowie na usługi, które będą konieczne do prawidłowej realizacji p</w:t>
      </w:r>
      <w:r w:rsidR="00F8380C" w:rsidRPr="00E66013">
        <w:rPr>
          <w:rFonts w:eastAsia="Times New Roman" w:cs="Arial"/>
          <w:color w:val="000000"/>
          <w:lang w:eastAsia="pl-PL"/>
        </w:rPr>
        <w:t xml:space="preserve">rzedmiotowego zadania, zgodnie </w:t>
      </w:r>
      <w:r w:rsidRPr="00E66013">
        <w:rPr>
          <w:rFonts w:eastAsia="Times New Roman" w:cs="Arial"/>
          <w:color w:val="000000"/>
          <w:lang w:eastAsia="pl-PL"/>
        </w:rPr>
        <w:t xml:space="preserve">z wymaganiami przepisów polskiego prawa w tym prawa zamówień publicznych, prawa budowlanego oraz procedurami instytucji finansujących: </w:t>
      </w:r>
      <w:r w:rsidR="00F8380C" w:rsidRPr="005A2C83">
        <w:rPr>
          <w:rFonts w:eastAsia="Times New Roman" w:cs="Arial"/>
          <w:lang w:eastAsia="pl-PL"/>
        </w:rPr>
        <w:t xml:space="preserve">Europejskiego </w:t>
      </w:r>
      <w:r w:rsidRPr="005A2C83">
        <w:rPr>
          <w:rFonts w:eastAsia="Times New Roman" w:cs="Arial"/>
          <w:lang w:eastAsia="pl-PL"/>
        </w:rPr>
        <w:t xml:space="preserve">Funduszu </w:t>
      </w:r>
      <w:r w:rsidR="00F8380C" w:rsidRPr="005A2C83">
        <w:rPr>
          <w:rFonts w:eastAsia="Times New Roman" w:cs="Arial"/>
          <w:lang w:eastAsia="pl-PL"/>
        </w:rPr>
        <w:t>Rozwoju Regionalnego RPO WSL 2014-2020</w:t>
      </w:r>
      <w:r w:rsidRPr="005A2C83">
        <w:rPr>
          <w:rFonts w:eastAsia="Times New Roman" w:cs="Arial"/>
          <w:lang w:eastAsia="pl-PL"/>
        </w:rPr>
        <w:t xml:space="preserve">. </w:t>
      </w:r>
    </w:p>
    <w:p w14:paraId="755FD4B3" w14:textId="2CE2BC05" w:rsidR="00E66013" w:rsidRPr="00E66013" w:rsidRDefault="00E01E99" w:rsidP="00267B9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 w:rsidRPr="00E01E99">
        <w:rPr>
          <w:rFonts w:eastAsia="Times New Roman" w:cs="Arial"/>
          <w:lang w:eastAsia="pl-PL"/>
        </w:rPr>
        <w:t>Wykonawca</w:t>
      </w:r>
      <w:r w:rsidR="00301CDA" w:rsidRPr="00E01E99">
        <w:rPr>
          <w:rFonts w:eastAsia="Times New Roman" w:cs="Arial"/>
          <w:lang w:eastAsia="pl-PL"/>
        </w:rPr>
        <w:t xml:space="preserve"> oświadcza</w:t>
      </w:r>
      <w:r w:rsidR="00301CDA" w:rsidRPr="00E66013">
        <w:rPr>
          <w:rFonts w:eastAsia="Times New Roman" w:cs="Arial"/>
          <w:lang w:eastAsia="pl-PL"/>
        </w:rPr>
        <w:t>, że:</w:t>
      </w:r>
    </w:p>
    <w:p w14:paraId="7D5503BB" w14:textId="77777777" w:rsidR="00E66013" w:rsidRPr="00E66013" w:rsidRDefault="00301CDA" w:rsidP="00267B9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 w:rsidRPr="00E66013">
        <w:rPr>
          <w:rFonts w:eastAsia="Times New Roman" w:cs="Arial"/>
          <w:lang w:eastAsia="pl-PL"/>
        </w:rPr>
        <w:t>zakres zamówienia określony w ust. 2 umowy nie budzi żadnych wątpliwości oraz wyklucza możliwość powoływania się na niezrozumienie treści przedmiotu umowy, jako podstawę roszczeń o zwiększenie wynagrodzenia;</w:t>
      </w:r>
    </w:p>
    <w:p w14:paraId="1044A50A" w14:textId="6881F9A0" w:rsidR="00E66013" w:rsidRPr="00E66013" w:rsidRDefault="00E01E99" w:rsidP="00267B9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>
        <w:rPr>
          <w:rFonts w:eastAsia="Times New Roman" w:cs="Arial"/>
          <w:bCs/>
          <w:lang w:eastAsia="pl-PL"/>
        </w:rPr>
        <w:t xml:space="preserve">posiada, lub </w:t>
      </w:r>
      <w:r w:rsidR="00301CDA" w:rsidRPr="00E66013">
        <w:rPr>
          <w:rFonts w:eastAsia="Times New Roman" w:cs="Arial"/>
          <w:bCs/>
          <w:lang w:eastAsia="pl-PL"/>
        </w:rPr>
        <w:t>dysponuje osobą/</w:t>
      </w:r>
      <w:proofErr w:type="spellStart"/>
      <w:r w:rsidR="00301CDA" w:rsidRPr="00E66013">
        <w:rPr>
          <w:rFonts w:eastAsia="Times New Roman" w:cs="Arial"/>
          <w:bCs/>
          <w:lang w:eastAsia="pl-PL"/>
        </w:rPr>
        <w:t>ami</w:t>
      </w:r>
      <w:proofErr w:type="spellEnd"/>
      <w:r w:rsidR="00301CDA" w:rsidRPr="00E66013">
        <w:rPr>
          <w:rFonts w:eastAsia="Times New Roman" w:cs="Arial"/>
          <w:bCs/>
          <w:lang w:eastAsia="pl-PL"/>
        </w:rPr>
        <w:t xml:space="preserve"> posiadającą/</w:t>
      </w:r>
      <w:proofErr w:type="spellStart"/>
      <w:r w:rsidR="00301CDA" w:rsidRPr="00E66013">
        <w:rPr>
          <w:rFonts w:eastAsia="Times New Roman" w:cs="Arial"/>
          <w:bCs/>
          <w:lang w:eastAsia="pl-PL"/>
        </w:rPr>
        <w:t>ymi</w:t>
      </w:r>
      <w:proofErr w:type="spellEnd"/>
      <w:r w:rsidR="00301CDA" w:rsidRPr="00E66013">
        <w:rPr>
          <w:rFonts w:eastAsia="Times New Roman" w:cs="Arial"/>
          <w:bCs/>
          <w:lang w:eastAsia="pl-PL"/>
        </w:rPr>
        <w:t xml:space="preserve"> uprawnienia budowlane </w:t>
      </w:r>
      <w:r w:rsidR="00301CDA" w:rsidRPr="00FE32CD">
        <w:rPr>
          <w:rFonts w:eastAsia="Times New Roman" w:cs="Arial"/>
          <w:bCs/>
          <w:lang w:eastAsia="pl-PL"/>
        </w:rPr>
        <w:t>bez ograniczeń</w:t>
      </w:r>
      <w:r w:rsidR="00301CDA" w:rsidRPr="00FE32CD">
        <w:rPr>
          <w:rFonts w:eastAsia="Times New Roman" w:cs="Arial"/>
          <w:b/>
          <w:bCs/>
          <w:lang w:eastAsia="pl-PL"/>
        </w:rPr>
        <w:t xml:space="preserve"> </w:t>
      </w:r>
      <w:r w:rsidR="00301CDA" w:rsidRPr="00FE32CD">
        <w:rPr>
          <w:rFonts w:eastAsia="Times New Roman" w:cs="Arial"/>
          <w:bCs/>
          <w:lang w:eastAsia="pl-PL"/>
        </w:rPr>
        <w:t>lub odpowiadające im</w:t>
      </w:r>
      <w:r w:rsidR="00301CDA" w:rsidRPr="00FE32CD">
        <w:rPr>
          <w:rFonts w:eastAsia="Times New Roman" w:cs="Arial"/>
          <w:b/>
          <w:bCs/>
          <w:lang w:eastAsia="pl-PL"/>
        </w:rPr>
        <w:t xml:space="preserve"> </w:t>
      </w:r>
      <w:r w:rsidR="00301CDA" w:rsidRPr="00FE32CD">
        <w:rPr>
          <w:rFonts w:eastAsia="Times New Roman" w:cs="Arial"/>
          <w:bCs/>
          <w:lang w:eastAsia="pl-PL"/>
        </w:rPr>
        <w:t>ważne uprawnienia budowlane, które zostały wydane na podstawie wcześniej obowiązujących przepisów</w:t>
      </w:r>
      <w:r w:rsidR="001C37E5">
        <w:rPr>
          <w:rFonts w:eastAsia="Times New Roman" w:cs="Arial"/>
          <w:bCs/>
          <w:lang w:eastAsia="pl-PL"/>
        </w:rPr>
        <w:t>, na dowó</w:t>
      </w:r>
      <w:r w:rsidR="000778E2">
        <w:rPr>
          <w:rFonts w:eastAsia="Times New Roman" w:cs="Arial"/>
          <w:bCs/>
          <w:lang w:eastAsia="pl-PL"/>
        </w:rPr>
        <w:t>d czego składa kopię wydanych</w:t>
      </w:r>
      <w:r w:rsidR="001C37E5">
        <w:rPr>
          <w:rFonts w:eastAsia="Times New Roman" w:cs="Arial"/>
          <w:bCs/>
          <w:lang w:eastAsia="pl-PL"/>
        </w:rPr>
        <w:t xml:space="preserve"> uprawnień</w:t>
      </w:r>
      <w:r w:rsidR="00301CDA" w:rsidRPr="00FE32CD">
        <w:rPr>
          <w:rFonts w:eastAsia="Times New Roman" w:cs="Arial"/>
          <w:bCs/>
          <w:lang w:eastAsia="pl-PL"/>
        </w:rPr>
        <w:t xml:space="preserve">. </w:t>
      </w:r>
    </w:p>
    <w:p w14:paraId="7856E88B" w14:textId="347C1F9D" w:rsidR="00301CDA" w:rsidRPr="00E66013" w:rsidRDefault="00301CDA" w:rsidP="00267B9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="Arial"/>
          <w:b/>
          <w:bCs/>
          <w:spacing w:val="10"/>
          <w:lang w:eastAsia="pl-PL"/>
        </w:rPr>
      </w:pPr>
      <w:r w:rsidRPr="00E66013">
        <w:rPr>
          <w:rFonts w:eastAsia="Times New Roman" w:cs="Arial"/>
          <w:lang w:eastAsia="pl-PL"/>
        </w:rPr>
        <w:t>zlecone obowiązki będzie wykonywał z należytą starannością i na zasadzie zapewnienia najwyższej jakości usług, w zgodzie z powszechnie obowiązującymi przepisami prawa, normami oraz zasadami wiedzy technicznej przy czym działania jego w ramach nadzoru inwestorskiego nie mogą powodować przeszkód i opóźnień w realizacji zadania.</w:t>
      </w:r>
    </w:p>
    <w:p w14:paraId="3BFD0C6B" w14:textId="77777777" w:rsidR="00E66013" w:rsidRDefault="00301CDA" w:rsidP="00267B9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 xml:space="preserve">Inspektor jest przedstawicielem Zamawiającego w ramach umowy zawartej przez Zamawiającego </w:t>
      </w:r>
      <w:r w:rsidR="00E66013">
        <w:rPr>
          <w:rFonts w:eastAsia="Times New Roman" w:cs="Arial"/>
          <w:lang w:eastAsia="pl-PL"/>
        </w:rPr>
        <w:br/>
      </w:r>
      <w:r w:rsidRPr="00E66013">
        <w:rPr>
          <w:rFonts w:eastAsia="Times New Roman" w:cs="Arial"/>
          <w:lang w:eastAsia="pl-PL"/>
        </w:rPr>
        <w:t xml:space="preserve">z Wykonawcą robót i występuje przed uczestnikami procesu inwestycyjnego w granicach, jakie są niezbędne dla należytego pełnienia funkcji nadzoru i wypełniania obowiązków przewidzianych </w:t>
      </w:r>
      <w:r w:rsidRPr="00E66013">
        <w:rPr>
          <w:rFonts w:eastAsia="Times New Roman" w:cs="Arial"/>
          <w:lang w:eastAsia="pl-PL"/>
        </w:rPr>
        <w:br/>
        <w:t>w umowie; działa w imieniu i na rzecz Inwestora.</w:t>
      </w:r>
    </w:p>
    <w:p w14:paraId="73CAB601" w14:textId="77777777" w:rsidR="00E66013" w:rsidRDefault="00301CDA" w:rsidP="00267B9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 xml:space="preserve">Inspektor zobowiązany jest do podejmowania czynności mających na celu zabezpieczenie praw </w:t>
      </w:r>
      <w:r w:rsidRPr="00E66013">
        <w:rPr>
          <w:rFonts w:eastAsia="Times New Roman" w:cs="Arial"/>
          <w:lang w:eastAsia="pl-PL"/>
        </w:rPr>
        <w:br/>
        <w:t xml:space="preserve">i interesów Zamawiającego. </w:t>
      </w:r>
    </w:p>
    <w:p w14:paraId="47A079FC" w14:textId="77777777" w:rsidR="00E66013" w:rsidRDefault="00301CDA" w:rsidP="00267B9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>Inspektor nie może zaciągać w imieniu Zamawiającego żadnych zobowiązań mogących narazić Zamawiającego na straty materialne i finansowe. Dotyczy to w szczególności decyzji związanych ze sposobem realizacji zadania przez Wykonawcę robót.</w:t>
      </w:r>
    </w:p>
    <w:p w14:paraId="1C4E4183" w14:textId="77777777" w:rsidR="00E66013" w:rsidRDefault="00301CDA" w:rsidP="00267B9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>Bez zgody Zamawiającego, Inspektor nie jest upoważniony do wydawania Wykonawcy robót budowlanych polecenia wykonania robót dodatkowych i zamiennych.</w:t>
      </w:r>
    </w:p>
    <w:p w14:paraId="5C509BA3" w14:textId="01340015" w:rsidR="00301CDA" w:rsidRPr="00E66013" w:rsidRDefault="00301CDA" w:rsidP="00267B9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E66013">
        <w:rPr>
          <w:rFonts w:eastAsia="Times New Roman" w:cs="Arial"/>
          <w:lang w:eastAsia="pl-PL"/>
        </w:rPr>
        <w:t>Inspektor jest odpowiedzialny za szkody poniesione przez Zamawiającego wskutek niewykonania albo nienależytego wykonania obowiązków wynikających z niniejszej umowy, w granicach przewidzianych dla umów starannego działania.</w:t>
      </w:r>
    </w:p>
    <w:p w14:paraId="1B6FB560" w14:textId="77777777" w:rsidR="00301CDA" w:rsidRPr="00301CDA" w:rsidRDefault="00301CDA" w:rsidP="00F8380C">
      <w:pPr>
        <w:spacing w:after="0" w:line="276" w:lineRule="auto"/>
        <w:ind w:left="272"/>
        <w:jc w:val="both"/>
        <w:rPr>
          <w:rFonts w:eastAsia="Times New Roman" w:cs="Arial"/>
          <w:lang w:eastAsia="pl-PL"/>
        </w:rPr>
      </w:pPr>
    </w:p>
    <w:p w14:paraId="278DF2B4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2</w:t>
      </w:r>
    </w:p>
    <w:p w14:paraId="3575668F" w14:textId="71A0F8AC" w:rsidR="00E66013" w:rsidRPr="00E66013" w:rsidRDefault="00301CDA" w:rsidP="00267B9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Arial"/>
          <w:b/>
          <w:lang w:eastAsia="pl-PL"/>
        </w:rPr>
      </w:pPr>
      <w:r w:rsidRPr="00E66013">
        <w:rPr>
          <w:rFonts w:eastAsia="Times New Roman" w:cs="Arial"/>
          <w:lang w:eastAsia="pl-PL"/>
        </w:rPr>
        <w:t>Nadzór inwestorski sprawowany będzie począwszy od dnia powiadomienia Inspektora przez</w:t>
      </w:r>
      <w:r w:rsidRPr="00E66013">
        <w:rPr>
          <w:rFonts w:eastAsia="Times New Roman" w:cs="Arial"/>
          <w:lang w:eastAsia="pl-PL"/>
        </w:rPr>
        <w:br/>
        <w:t>Zamawiającego o konieczności świadczenia nadzoru i trwał będzie do czasu zakończenia robót po</w:t>
      </w:r>
      <w:r w:rsidR="00284A99">
        <w:rPr>
          <w:rFonts w:eastAsia="Times New Roman" w:cs="Arial"/>
          <w:lang w:eastAsia="pl-PL"/>
        </w:rPr>
        <w:t>twierdzonego odbiorem końcowym.</w:t>
      </w:r>
    </w:p>
    <w:p w14:paraId="44BB0EA1" w14:textId="229723EF" w:rsidR="00301CDA" w:rsidRPr="00E66013" w:rsidRDefault="00301CDA" w:rsidP="00267B9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Arial"/>
          <w:b/>
          <w:lang w:eastAsia="pl-PL"/>
        </w:rPr>
      </w:pPr>
      <w:r w:rsidRPr="00E66013">
        <w:rPr>
          <w:rFonts w:eastAsia="Times New Roman" w:cs="Arial"/>
          <w:lang w:eastAsia="pl-PL"/>
        </w:rPr>
        <w:t xml:space="preserve">Przewidywany okres realizacji całości robót budowlanych: </w:t>
      </w:r>
      <w:r w:rsidR="00E66013" w:rsidRPr="00284A99">
        <w:rPr>
          <w:rFonts w:eastAsia="Times New Roman" w:cs="Arial"/>
          <w:lang w:eastAsia="pl-PL"/>
        </w:rPr>
        <w:t>do 15.06</w:t>
      </w:r>
      <w:r w:rsidRPr="00284A99">
        <w:rPr>
          <w:rFonts w:eastAsia="Times New Roman" w:cs="Arial"/>
          <w:lang w:eastAsia="pl-PL"/>
        </w:rPr>
        <w:t>.202</w:t>
      </w:r>
      <w:r w:rsidR="00E66013" w:rsidRPr="00284A99">
        <w:rPr>
          <w:rFonts w:eastAsia="Times New Roman" w:cs="Arial"/>
          <w:lang w:eastAsia="pl-PL"/>
        </w:rPr>
        <w:t>3</w:t>
      </w:r>
      <w:r w:rsidRPr="00284A99">
        <w:rPr>
          <w:rFonts w:eastAsia="Times New Roman" w:cs="Arial"/>
          <w:lang w:eastAsia="pl-PL"/>
        </w:rPr>
        <w:t xml:space="preserve"> r.</w:t>
      </w:r>
      <w:r w:rsidRPr="00E66013">
        <w:rPr>
          <w:rFonts w:eastAsia="Times New Roman" w:cs="Arial"/>
          <w:lang w:eastAsia="pl-PL"/>
        </w:rPr>
        <w:t xml:space="preserve"> Realizacja zadania została podzielona na 2 etapy:</w:t>
      </w:r>
    </w:p>
    <w:p w14:paraId="1EE72D58" w14:textId="7D6C3925" w:rsidR="00FE12B0" w:rsidRPr="00FE12B0" w:rsidRDefault="00FE12B0" w:rsidP="00267B9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 etap: </w:t>
      </w:r>
      <w:r w:rsidRPr="00FE12B0">
        <w:rPr>
          <w:rFonts w:eastAsia="Times New Roman" w:cs="Arial"/>
          <w:b/>
          <w:lang w:eastAsia="pl-PL"/>
        </w:rPr>
        <w:t>do 2 grudnia 2022 r</w:t>
      </w:r>
      <w:r w:rsidRPr="00FE12B0">
        <w:rPr>
          <w:rFonts w:eastAsia="Times New Roman" w:cs="Arial"/>
          <w:lang w:eastAsia="pl-PL"/>
        </w:rPr>
        <w:t>. (</w:t>
      </w:r>
      <w:r w:rsidRPr="00284A99">
        <w:rPr>
          <w:rFonts w:eastAsia="Times New Roman" w:cs="Arial"/>
          <w:lang w:eastAsia="pl-PL"/>
        </w:rPr>
        <w:t>opracowanie dokumentacji projektowej oraz wykonanie 50 % prac dotyczących wykonania</w:t>
      </w:r>
      <w:r w:rsidR="00284A99" w:rsidRPr="00284A99">
        <w:rPr>
          <w:rFonts w:eastAsia="Times New Roman" w:cs="Arial"/>
          <w:lang w:eastAsia="pl-PL"/>
        </w:rPr>
        <w:t xml:space="preserve"> przedmiotu zamówienia – przez W</w:t>
      </w:r>
      <w:r w:rsidRPr="00284A99">
        <w:rPr>
          <w:rFonts w:eastAsia="Times New Roman" w:cs="Arial"/>
          <w:lang w:eastAsia="pl-PL"/>
        </w:rPr>
        <w:t>ykonawcę robót budowlanych</w:t>
      </w:r>
      <w:r w:rsidRPr="00FE12B0">
        <w:rPr>
          <w:rFonts w:eastAsia="Times New Roman" w:cs="Arial"/>
          <w:lang w:eastAsia="pl-PL"/>
        </w:rPr>
        <w:t>)</w:t>
      </w:r>
    </w:p>
    <w:p w14:paraId="43A7DA54" w14:textId="7EB1AD17" w:rsidR="00FE12B0" w:rsidRPr="00237F62" w:rsidRDefault="00FE12B0" w:rsidP="00237F6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II etap: </w:t>
      </w:r>
      <w:r w:rsidRPr="00FE12B0">
        <w:rPr>
          <w:rFonts w:eastAsia="Times New Roman" w:cs="Arial"/>
          <w:b/>
          <w:lang w:eastAsia="pl-PL"/>
        </w:rPr>
        <w:t xml:space="preserve">od 1 stycznia 2023 r. do </w:t>
      </w:r>
      <w:r w:rsidRPr="00284A99">
        <w:rPr>
          <w:rFonts w:eastAsia="Times New Roman" w:cs="Arial"/>
          <w:b/>
          <w:lang w:eastAsia="pl-PL"/>
        </w:rPr>
        <w:t>15 czerwca 2023 r.</w:t>
      </w:r>
      <w:r w:rsidRPr="00284A99">
        <w:rPr>
          <w:rFonts w:eastAsia="Times New Roman" w:cs="Arial"/>
          <w:lang w:eastAsia="pl-PL"/>
        </w:rPr>
        <w:t xml:space="preserve"> </w:t>
      </w:r>
      <w:r w:rsidRPr="00FE12B0">
        <w:rPr>
          <w:rFonts w:eastAsia="Times New Roman" w:cs="Arial"/>
          <w:lang w:eastAsia="pl-PL"/>
        </w:rPr>
        <w:t>(przeprowadzenie pozostałych 50 % prac dotyczących wykonan</w:t>
      </w:r>
      <w:r w:rsidR="00284A99">
        <w:rPr>
          <w:rFonts w:eastAsia="Times New Roman" w:cs="Arial"/>
          <w:lang w:eastAsia="pl-PL"/>
        </w:rPr>
        <w:t>ia przedmiotu zamówienia przez W</w:t>
      </w:r>
      <w:r w:rsidRPr="00FE12B0">
        <w:rPr>
          <w:rFonts w:eastAsia="Times New Roman" w:cs="Arial"/>
          <w:lang w:eastAsia="pl-PL"/>
        </w:rPr>
        <w:t>ykonawcę robót budowlanych).</w:t>
      </w:r>
    </w:p>
    <w:p w14:paraId="64C67029" w14:textId="77777777" w:rsidR="00FE12B0" w:rsidRDefault="00301CDA" w:rsidP="00267B9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>Zamawiający zastrzega sobie prawo do wydłużenia terminu realizacji zamówienia, w przypadku wydłużenia terminu wykonania robót budowlanych, które będą przedmiotem pełnienia nadzoru inwestorskiego, tj. do dnia zakończenia inwestycji.</w:t>
      </w:r>
    </w:p>
    <w:p w14:paraId="564D3F70" w14:textId="1AD766CA" w:rsidR="00FE12B0" w:rsidRDefault="00301CDA" w:rsidP="00267B9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Zmiana terminu realizacji przedmiotu Umowy o czas uzasadniony, wynikający </w:t>
      </w:r>
      <w:r w:rsidR="00237F62">
        <w:rPr>
          <w:rFonts w:eastAsia="Times New Roman" w:cs="Arial"/>
          <w:lang w:eastAsia="pl-PL"/>
        </w:rPr>
        <w:t>z przyczyn wymienionych w ust. 3</w:t>
      </w:r>
      <w:r w:rsidRPr="00FE12B0">
        <w:rPr>
          <w:rFonts w:eastAsia="Times New Roman" w:cs="Arial"/>
          <w:lang w:eastAsia="pl-PL"/>
        </w:rPr>
        <w:t xml:space="preserve">, bez względu na to, czy są one zależne czy niezależne od Inspektora Nadzoru Inwestorskiego, nie stanowi podstawy do zmiany wysokości wynagrodzenia Inspektora Nadzoru Inwestorskiego </w:t>
      </w:r>
      <w:r w:rsidR="00FE12B0">
        <w:rPr>
          <w:rFonts w:eastAsia="Times New Roman" w:cs="Arial"/>
          <w:lang w:eastAsia="pl-PL"/>
        </w:rPr>
        <w:br/>
      </w:r>
      <w:r w:rsidRPr="00FE12B0">
        <w:rPr>
          <w:rFonts w:eastAsia="Times New Roman" w:cs="Arial"/>
          <w:lang w:eastAsia="pl-PL"/>
        </w:rPr>
        <w:t>i następuje na podstawie aneksu do Umowy.</w:t>
      </w:r>
    </w:p>
    <w:p w14:paraId="6AF7321F" w14:textId="12B2C1CC" w:rsidR="00301CDA" w:rsidRPr="00FE12B0" w:rsidRDefault="00301CDA" w:rsidP="00267B9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 xml:space="preserve">Inspektor pełnić będzie nadzór inwestorski, uczestnicząc w czynnościach wymagających nadzoru wynikających z postępu robót i potrzeb procesu </w:t>
      </w:r>
      <w:r w:rsidR="00237F62">
        <w:rPr>
          <w:rFonts w:eastAsia="Times New Roman" w:cs="Arial"/>
          <w:lang w:eastAsia="pl-PL"/>
        </w:rPr>
        <w:t>inwestycyjnego, a także na</w:t>
      </w:r>
      <w:r w:rsidRPr="00FE12B0">
        <w:rPr>
          <w:rFonts w:eastAsia="Times New Roman" w:cs="Arial"/>
          <w:lang w:eastAsia="pl-PL"/>
        </w:rPr>
        <w:t xml:space="preserve"> wezwanie Zamawiającego, przy czym w szczególności:</w:t>
      </w:r>
    </w:p>
    <w:p w14:paraId="6445CC7E" w14:textId="1042A178" w:rsidR="00AF75E9" w:rsidRDefault="00301CDA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 xml:space="preserve">Inspektor będzie nadzorował budowę (w trakcie jej realizacji) w takich odstępach czasu, aby była zapewniona skuteczność nadzoru, </w:t>
      </w:r>
      <w:r w:rsidRPr="00147CFC">
        <w:rPr>
          <w:rFonts w:eastAsia="Times New Roman" w:cs="Arial"/>
          <w:color w:val="000000" w:themeColor="text1"/>
          <w:lang w:eastAsia="pl-PL"/>
        </w:rPr>
        <w:t>nie rzadziej jednak niż 1 raz na tydzień</w:t>
      </w:r>
      <w:r w:rsidRPr="00AF75E9">
        <w:rPr>
          <w:rFonts w:eastAsia="Times New Roman" w:cs="Arial"/>
          <w:lang w:eastAsia="pl-PL"/>
        </w:rPr>
        <w:t>, w okresie wykonywanych robót oraz na wezwanie kierownika budowy lu</w:t>
      </w:r>
      <w:r w:rsidR="00237F62">
        <w:rPr>
          <w:rFonts w:eastAsia="Times New Roman" w:cs="Arial"/>
          <w:lang w:eastAsia="pl-PL"/>
        </w:rPr>
        <w:t>b Zamawiającego</w:t>
      </w:r>
      <w:r w:rsidRPr="00AF75E9">
        <w:rPr>
          <w:rFonts w:eastAsia="Times New Roman" w:cs="Arial"/>
          <w:lang w:eastAsia="pl-PL"/>
        </w:rPr>
        <w:t>;</w:t>
      </w:r>
    </w:p>
    <w:p w14:paraId="41E0FB65" w14:textId="77777777" w:rsidR="00AF75E9" w:rsidRDefault="00301CDA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>obowiązkiem Inspektora jest inicjowanie i udział w naradach i komisjach technicznych;</w:t>
      </w:r>
    </w:p>
    <w:p w14:paraId="364AC951" w14:textId="77777777" w:rsidR="00AF75E9" w:rsidRDefault="00301CDA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>składanie Zamawiającemu sprawozdań z prowadzonego nadzoru nad zadaniem;</w:t>
      </w:r>
    </w:p>
    <w:p w14:paraId="28854FA6" w14:textId="2E176F52" w:rsidR="000D47DF" w:rsidRPr="00237F62" w:rsidRDefault="00301CDA" w:rsidP="00237F6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AF75E9">
        <w:rPr>
          <w:rFonts w:eastAsia="Times New Roman" w:cs="Arial"/>
          <w:lang w:eastAsia="pl-PL"/>
        </w:rPr>
        <w:t xml:space="preserve">wizyty Inspektora na placu budowy </w:t>
      </w:r>
      <w:r w:rsidR="00AF75E9" w:rsidRPr="00AF75E9">
        <w:rPr>
          <w:rFonts w:eastAsia="Times New Roman" w:cs="Arial"/>
          <w:lang w:eastAsia="pl-PL"/>
        </w:rPr>
        <w:t xml:space="preserve">będą dokumentowane wpisami w dzienniku </w:t>
      </w:r>
      <w:r w:rsidRPr="00AF75E9">
        <w:rPr>
          <w:rFonts w:eastAsia="Times New Roman" w:cs="Arial"/>
          <w:lang w:eastAsia="pl-PL"/>
        </w:rPr>
        <w:t>budowy; Inspektor</w:t>
      </w:r>
      <w:r w:rsidR="00AF75E9" w:rsidRPr="00AF75E9">
        <w:rPr>
          <w:rFonts w:eastAsia="Times New Roman" w:cs="Arial"/>
          <w:lang w:eastAsia="pl-PL"/>
        </w:rPr>
        <w:t xml:space="preserve"> zobowiązany jest do organizowania i </w:t>
      </w:r>
      <w:r w:rsidRPr="00AF75E9">
        <w:rPr>
          <w:rFonts w:eastAsia="Times New Roman" w:cs="Arial"/>
          <w:lang w:eastAsia="pl-PL"/>
        </w:rPr>
        <w:t>udziału</w:t>
      </w:r>
      <w:r w:rsidR="00AF75E9" w:rsidRPr="00AF75E9">
        <w:rPr>
          <w:rFonts w:eastAsia="Times New Roman" w:cs="Arial"/>
          <w:lang w:eastAsia="pl-PL"/>
        </w:rPr>
        <w:t xml:space="preserve"> w </w:t>
      </w:r>
      <w:r w:rsidRPr="00AF75E9">
        <w:rPr>
          <w:rFonts w:eastAsia="Times New Roman" w:cs="Arial"/>
          <w:lang w:eastAsia="pl-PL"/>
        </w:rPr>
        <w:t xml:space="preserve">naradach </w:t>
      </w:r>
      <w:r w:rsidR="00AF75E9" w:rsidRPr="00AF75E9">
        <w:rPr>
          <w:rFonts w:eastAsia="Times New Roman" w:cs="Arial"/>
          <w:lang w:eastAsia="pl-PL"/>
        </w:rPr>
        <w:t xml:space="preserve">koordynacyjnych przypadających w dni robocze w </w:t>
      </w:r>
      <w:r w:rsidRPr="00AF75E9">
        <w:rPr>
          <w:rFonts w:eastAsia="Times New Roman" w:cs="Arial"/>
          <w:lang w:eastAsia="pl-PL"/>
        </w:rPr>
        <w:t>godzinach pracy Zamawiaj</w:t>
      </w:r>
      <w:r w:rsidR="00237F62">
        <w:rPr>
          <w:rFonts w:eastAsia="Times New Roman" w:cs="Arial"/>
          <w:lang w:eastAsia="pl-PL"/>
        </w:rPr>
        <w:t>ącego</w:t>
      </w:r>
      <w:r w:rsidRPr="00237F62">
        <w:rPr>
          <w:rFonts w:eastAsia="Times New Roman" w:cs="Arial"/>
          <w:lang w:eastAsia="pl-PL"/>
        </w:rPr>
        <w:t>;</w:t>
      </w:r>
    </w:p>
    <w:p w14:paraId="0C6A9B1A" w14:textId="77777777" w:rsidR="000D47DF" w:rsidRDefault="00301CDA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t>w przypadkach szczególnych (nieprzewidziane okoliczności) Inspektor Nadzoru będzie obecny na placu budowy w ilości godzin umożliwiającej bezprzestojowe prowadzenie robót przez Wykonawcę, w tym każde żądanie Zamawiającego;</w:t>
      </w:r>
    </w:p>
    <w:p w14:paraId="18B0CB2D" w14:textId="0BC79772" w:rsidR="000D47DF" w:rsidRDefault="00FF55DD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284A99">
        <w:rPr>
          <w:rFonts w:eastAsia="Times New Roman" w:cs="Arial"/>
          <w:lang w:eastAsia="pl-PL"/>
        </w:rPr>
        <w:t>maksymalny</w:t>
      </w:r>
      <w:r w:rsidR="00301CDA" w:rsidRPr="00FF55DD">
        <w:rPr>
          <w:rFonts w:eastAsia="Times New Roman" w:cs="Arial"/>
          <w:color w:val="FF0000"/>
          <w:lang w:eastAsia="pl-PL"/>
        </w:rPr>
        <w:t xml:space="preserve"> </w:t>
      </w:r>
      <w:r w:rsidR="00301CDA" w:rsidRPr="000D47DF">
        <w:rPr>
          <w:rFonts w:eastAsia="Times New Roman" w:cs="Arial"/>
          <w:lang w:eastAsia="pl-PL"/>
        </w:rPr>
        <w:t xml:space="preserve">czas reakcji Inspektora Nadzoru w przypadku wystąpienia nagłej potrzeby jego udziału w czynnościach podejmowanych przez Zamawiającego na terenie budowy i/lub </w:t>
      </w:r>
      <w:r w:rsidR="00301CDA" w:rsidRPr="000D47DF">
        <w:rPr>
          <w:rFonts w:eastAsia="Times New Roman" w:cs="Arial"/>
          <w:lang w:eastAsia="pl-PL"/>
        </w:rPr>
        <w:br/>
        <w:t xml:space="preserve">w konsultacjach z Zamawiającym </w:t>
      </w:r>
      <w:r w:rsidR="00301CDA" w:rsidRPr="00284A99">
        <w:rPr>
          <w:rFonts w:eastAsia="Times New Roman" w:cs="Arial"/>
          <w:lang w:eastAsia="pl-PL"/>
        </w:rPr>
        <w:t xml:space="preserve">nie może być dłuższy niż 24 godziny </w:t>
      </w:r>
      <w:r w:rsidR="00301CDA" w:rsidRPr="000D47DF">
        <w:rPr>
          <w:rFonts w:eastAsia="Times New Roman" w:cs="Arial"/>
          <w:lang w:eastAsia="pl-PL"/>
        </w:rPr>
        <w:t>od odbioru przez Wykonawcę (Inspektora Nadzoru Inwestorskiego) informacji przekazanej przez Zamawiającego, chyba że Zamawiający postanowi inaczej lub wyznaczy konkretny termin.</w:t>
      </w:r>
    </w:p>
    <w:p w14:paraId="397C0793" w14:textId="470066DA" w:rsidR="00301CDA" w:rsidRPr="000D47DF" w:rsidRDefault="00301CDA" w:rsidP="00267B9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t>organizowanie i uczestniczenie w przeglądach w okresie gwarancyjnym i w procedurze usuwania zaistniałych w tym okresie wad, z udziałem Zamawiającego i wyko</w:t>
      </w:r>
      <w:r w:rsidR="00FF55DD">
        <w:rPr>
          <w:rFonts w:eastAsia="Times New Roman" w:cs="Arial"/>
          <w:lang w:eastAsia="pl-PL"/>
        </w:rPr>
        <w:t xml:space="preserve">nawcy robót budowlanych, </w:t>
      </w:r>
      <w:r w:rsidR="00FF55DD">
        <w:rPr>
          <w:rFonts w:eastAsia="Times New Roman" w:cs="Arial"/>
          <w:lang w:eastAsia="pl-PL"/>
        </w:rPr>
        <w:br/>
        <w:t>(w okresie trwania gwarancji i rękojmi)</w:t>
      </w:r>
      <w:r w:rsidRPr="000D47DF">
        <w:rPr>
          <w:rFonts w:eastAsia="Times New Roman" w:cs="Arial"/>
          <w:lang w:eastAsia="pl-PL"/>
        </w:rPr>
        <w:t>.</w:t>
      </w:r>
    </w:p>
    <w:p w14:paraId="663B540A" w14:textId="77777777" w:rsidR="00301CDA" w:rsidRPr="00FE12B0" w:rsidRDefault="00301CDA" w:rsidP="00267B9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FE12B0">
        <w:rPr>
          <w:rFonts w:eastAsia="Times New Roman" w:cs="Arial"/>
          <w:lang w:eastAsia="pl-PL"/>
        </w:rPr>
        <w:t>W przypadku przerwania robót przez Wykonawcę robót budowlanych, Zamawiającemu przysługuje prawo zawieszenia realizacji przedmiotu niniejszej umowy do czasu wznowienia realizacji robót.</w:t>
      </w:r>
    </w:p>
    <w:p w14:paraId="0D13E1F9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4ED0B4DE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3</w:t>
      </w:r>
    </w:p>
    <w:p w14:paraId="1934E322" w14:textId="1255CFCA" w:rsidR="00301CDA" w:rsidRPr="00037794" w:rsidRDefault="00301CDA" w:rsidP="0003779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D47DF">
        <w:rPr>
          <w:rFonts w:eastAsia="Times New Roman" w:cs="Arial"/>
          <w:lang w:eastAsia="pl-PL"/>
        </w:rPr>
        <w:lastRenderedPageBreak/>
        <w:t xml:space="preserve">Wynagrodzenie ryczałtowe z tytułu sprawowania nadzoru inwestorskiego ustala się w wysokości: </w:t>
      </w:r>
      <w:r w:rsidRPr="000D47DF">
        <w:rPr>
          <w:rFonts w:eastAsia="Times New Roman" w:cs="Arial"/>
          <w:b/>
          <w:lang w:eastAsia="pl-PL"/>
        </w:rPr>
        <w:t>………………….. zł brutto</w:t>
      </w:r>
      <w:r w:rsidRPr="000D47DF">
        <w:rPr>
          <w:rFonts w:eastAsia="Times New Roman" w:cs="Arial"/>
          <w:lang w:eastAsia="pl-PL"/>
        </w:rPr>
        <w:t>, słownie: ……………………….. (w tym należny podatek VAT ……%).</w:t>
      </w:r>
      <w:r w:rsidR="00037794">
        <w:rPr>
          <w:rFonts w:eastAsia="Times New Roman" w:cs="Arial"/>
          <w:lang w:eastAsia="pl-PL"/>
        </w:rPr>
        <w:t xml:space="preserve"> </w:t>
      </w:r>
      <w:r w:rsidRPr="00037794">
        <w:rPr>
          <w:rFonts w:eastAsia="Times New Roman" w:cs="Arial"/>
          <w:lang w:eastAsia="pl-PL"/>
        </w:rPr>
        <w:t xml:space="preserve">Wynagrodzenie zostanie wypłacone </w:t>
      </w:r>
      <w:r w:rsidRPr="00037794">
        <w:rPr>
          <w:rFonts w:eastAsia="Times New Roman" w:cs="Arial"/>
          <w:b/>
          <w:lang w:eastAsia="pl-PL"/>
        </w:rPr>
        <w:t xml:space="preserve">w </w:t>
      </w:r>
      <w:r w:rsidR="00FF55DD" w:rsidRPr="00037794">
        <w:rPr>
          <w:rFonts w:eastAsia="Times New Roman" w:cs="Arial"/>
          <w:b/>
          <w:lang w:eastAsia="pl-PL"/>
        </w:rPr>
        <w:t xml:space="preserve">4 </w:t>
      </w:r>
      <w:r w:rsidRPr="00037794">
        <w:rPr>
          <w:rFonts w:eastAsia="Times New Roman" w:cs="Arial"/>
          <w:b/>
          <w:lang w:eastAsia="pl-PL"/>
        </w:rPr>
        <w:t>ratach</w:t>
      </w:r>
      <w:r w:rsidRPr="00037794">
        <w:rPr>
          <w:rFonts w:eastAsia="Times New Roman" w:cs="Arial"/>
          <w:lang w:eastAsia="pl-PL"/>
        </w:rPr>
        <w:t xml:space="preserve">: </w:t>
      </w:r>
    </w:p>
    <w:p w14:paraId="6AAB7FD7" w14:textId="77777777" w:rsidR="002427B3" w:rsidRPr="002427B3" w:rsidRDefault="000D47DF" w:rsidP="002427B3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2427B3">
        <w:rPr>
          <w:rFonts w:eastAsia="Times New Roman" w:cs="Arial"/>
          <w:lang w:eastAsia="pl-PL"/>
        </w:rPr>
        <w:t>I rata w wysokości 25</w:t>
      </w:r>
      <w:r w:rsidR="00301CDA" w:rsidRPr="002427B3">
        <w:rPr>
          <w:rFonts w:eastAsia="Times New Roman" w:cs="Arial"/>
          <w:lang w:eastAsia="pl-PL"/>
        </w:rPr>
        <w:t xml:space="preserve"> % kwoty określonej w ust. 1,</w:t>
      </w:r>
      <w:r w:rsidRPr="002427B3">
        <w:rPr>
          <w:rFonts w:eastAsia="Times New Roman" w:cs="Arial"/>
          <w:lang w:eastAsia="pl-PL"/>
        </w:rPr>
        <w:t xml:space="preserve"> </w:t>
      </w:r>
      <w:r w:rsidRPr="00D27EF6">
        <w:rPr>
          <w:rFonts w:eastAsia="Times New Roman" w:cs="Arial"/>
          <w:lang w:eastAsia="pl-PL"/>
        </w:rPr>
        <w:t>do … września 2022 r.</w:t>
      </w:r>
      <w:r w:rsidR="00FF55DD" w:rsidRPr="00D27EF6">
        <w:rPr>
          <w:rFonts w:eastAsia="Times New Roman" w:cs="Arial"/>
          <w:lang w:eastAsia="pl-PL"/>
        </w:rPr>
        <w:t>,</w:t>
      </w:r>
      <w:r w:rsidR="00FF55DD" w:rsidRPr="002427B3">
        <w:rPr>
          <w:rFonts w:eastAsia="Times New Roman" w:cs="Arial"/>
          <w:lang w:eastAsia="pl-PL"/>
        </w:rPr>
        <w:t xml:space="preserve"> </w:t>
      </w:r>
      <w:r w:rsidR="00FF55DD" w:rsidRPr="00D27EF6">
        <w:rPr>
          <w:rFonts w:eastAsia="Times New Roman" w:cs="Arial"/>
          <w:lang w:eastAsia="pl-PL"/>
        </w:rPr>
        <w:t>na podstawie protokołu odbioru wykonanych prac/czynności</w:t>
      </w:r>
      <w:r w:rsidR="00301CDA" w:rsidRPr="00D27EF6">
        <w:rPr>
          <w:rFonts w:eastAsia="Times New Roman" w:cs="Arial"/>
          <w:lang w:eastAsia="pl-PL"/>
        </w:rPr>
        <w:t>;</w:t>
      </w:r>
    </w:p>
    <w:p w14:paraId="7CAB5415" w14:textId="77777777" w:rsidR="002427B3" w:rsidRPr="002427B3" w:rsidRDefault="000D47DF" w:rsidP="002427B3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2427B3">
        <w:rPr>
          <w:rFonts w:eastAsia="Times New Roman" w:cs="Arial"/>
          <w:lang w:eastAsia="pl-PL"/>
        </w:rPr>
        <w:t>II rata w wysokości 2</w:t>
      </w:r>
      <w:r w:rsidR="00301CDA" w:rsidRPr="002427B3">
        <w:rPr>
          <w:rFonts w:eastAsia="Times New Roman" w:cs="Arial"/>
          <w:lang w:eastAsia="pl-PL"/>
        </w:rPr>
        <w:t xml:space="preserve">5 %, kwoty określonej ust. 1, </w:t>
      </w:r>
      <w:r w:rsidRPr="002427B3">
        <w:rPr>
          <w:rFonts w:eastAsia="Times New Roman" w:cs="Arial"/>
          <w:lang w:eastAsia="pl-PL"/>
        </w:rPr>
        <w:t xml:space="preserve">w terminie </w:t>
      </w:r>
      <w:r w:rsidRPr="00D27EF6">
        <w:rPr>
          <w:rFonts w:eastAsia="Times New Roman" w:cs="Arial"/>
          <w:lang w:eastAsia="pl-PL"/>
        </w:rPr>
        <w:t>do ….. grudnia 2022 r.</w:t>
      </w:r>
      <w:r w:rsidR="00FF55DD" w:rsidRPr="002427B3">
        <w:rPr>
          <w:rFonts w:eastAsia="Times New Roman" w:cs="Arial"/>
          <w:lang w:eastAsia="pl-PL"/>
        </w:rPr>
        <w:t>,</w:t>
      </w:r>
      <w:r w:rsidR="00FF55DD" w:rsidRPr="00FF55DD">
        <w:t xml:space="preserve"> </w:t>
      </w:r>
      <w:r w:rsidR="00FF55DD" w:rsidRPr="00D27EF6">
        <w:rPr>
          <w:rFonts w:eastAsia="Times New Roman" w:cs="Arial"/>
          <w:lang w:eastAsia="pl-PL"/>
        </w:rPr>
        <w:t>na podstawie protokołu odbioru wykonanych prac/czynności;</w:t>
      </w:r>
    </w:p>
    <w:p w14:paraId="67634AB9" w14:textId="09DEE95C" w:rsidR="002427B3" w:rsidRDefault="00FF55DD" w:rsidP="002427B3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2427B3">
        <w:rPr>
          <w:rFonts w:eastAsia="Times New Roman" w:cs="Arial"/>
          <w:lang w:eastAsia="pl-PL"/>
        </w:rPr>
        <w:t xml:space="preserve">III </w:t>
      </w:r>
      <w:r w:rsidR="00D27EF6">
        <w:rPr>
          <w:rFonts w:eastAsia="Times New Roman" w:cs="Arial"/>
          <w:lang w:eastAsia="pl-PL"/>
        </w:rPr>
        <w:t>r</w:t>
      </w:r>
      <w:r w:rsidR="000D47DF" w:rsidRPr="002427B3">
        <w:rPr>
          <w:rFonts w:eastAsia="Times New Roman" w:cs="Arial"/>
          <w:lang w:eastAsia="pl-PL"/>
        </w:rPr>
        <w:t>ata w wysokości 25 % kwoty określonej w ust. 1, w terminie do …..marca/kwietnia 2023 r.</w:t>
      </w:r>
      <w:r w:rsidRPr="002427B3">
        <w:rPr>
          <w:rFonts w:eastAsia="Times New Roman" w:cs="Arial"/>
          <w:lang w:eastAsia="pl-PL"/>
        </w:rPr>
        <w:t>,</w:t>
      </w:r>
      <w:r w:rsidRPr="00D27EF6">
        <w:rPr>
          <w:rFonts w:eastAsia="Times New Roman" w:cs="Arial"/>
          <w:lang w:eastAsia="pl-PL"/>
        </w:rPr>
        <w:t xml:space="preserve"> na podstawie protokołu odbioru wykonanych prac/czynności;</w:t>
      </w:r>
      <w:r w:rsidRPr="002427B3">
        <w:rPr>
          <w:rFonts w:eastAsia="Times New Roman" w:cs="Arial"/>
          <w:lang w:eastAsia="pl-PL"/>
        </w:rPr>
        <w:t xml:space="preserve"> </w:t>
      </w:r>
    </w:p>
    <w:p w14:paraId="7A11B7DD" w14:textId="7F21F467" w:rsidR="000E49FF" w:rsidRPr="002427B3" w:rsidRDefault="00FF55DD" w:rsidP="002427B3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2427B3">
        <w:rPr>
          <w:rFonts w:eastAsia="Times New Roman" w:cs="Arial"/>
          <w:lang w:eastAsia="pl-PL"/>
        </w:rPr>
        <w:t xml:space="preserve">IV rata - </w:t>
      </w:r>
      <w:r w:rsidR="002427B3">
        <w:rPr>
          <w:rFonts w:eastAsia="Times New Roman" w:cs="Arial"/>
          <w:lang w:eastAsia="pl-PL"/>
        </w:rPr>
        <w:t>p</w:t>
      </w:r>
      <w:r w:rsidR="00301CDA" w:rsidRPr="002427B3">
        <w:rPr>
          <w:rFonts w:eastAsia="Times New Roman" w:cs="Arial"/>
          <w:lang w:eastAsia="pl-PL"/>
        </w:rPr>
        <w:t>łatność</w:t>
      </w:r>
      <w:r w:rsidR="00037794" w:rsidRPr="002427B3">
        <w:rPr>
          <w:rFonts w:eastAsia="Times New Roman" w:cs="Arial"/>
          <w:lang w:eastAsia="pl-PL"/>
        </w:rPr>
        <w:t xml:space="preserve"> końcowa</w:t>
      </w:r>
      <w:r w:rsidR="00301CDA" w:rsidRPr="002427B3">
        <w:rPr>
          <w:rFonts w:eastAsia="Times New Roman" w:cs="Arial"/>
          <w:lang w:eastAsia="pl-PL"/>
        </w:rPr>
        <w:t xml:space="preserve"> za usługę nadzoru dokonana będzie na podstawie faktury/rachunku wystawionej/wystawionego po dokonaniu odbioru końcowego (bez zastrzeżeń) przedmiotu umowy,</w:t>
      </w:r>
      <w:r w:rsidR="000E49FF" w:rsidRPr="002427B3">
        <w:rPr>
          <w:rFonts w:eastAsia="Times New Roman" w:cs="Arial"/>
          <w:lang w:eastAsia="pl-PL"/>
        </w:rPr>
        <w:t xml:space="preserve"> </w:t>
      </w:r>
      <w:r w:rsidR="00301CDA" w:rsidRPr="002427B3">
        <w:rPr>
          <w:rFonts w:eastAsia="Times New Roman" w:cs="Arial"/>
          <w:lang w:eastAsia="pl-PL"/>
        </w:rPr>
        <w:t xml:space="preserve">uzyskaniu zgody uprawnionego organu na użytkowanie obiektu dla realizacji zadania pn.: </w:t>
      </w:r>
      <w:r w:rsidR="00037794" w:rsidRPr="002427B3">
        <w:rPr>
          <w:rFonts w:eastAsia="Times New Roman" w:cs="Arial"/>
          <w:lang w:eastAsia="pl-PL"/>
        </w:rPr>
        <w:t>„Przebudowa budynku świetlicy w OEN ZPKWŚ w Smoleniu do celów edukacji ekologicznej</w:t>
      </w:r>
      <w:r w:rsidR="00B241AC" w:rsidRPr="002427B3">
        <w:rPr>
          <w:rFonts w:eastAsia="Times New Roman" w:cs="Arial"/>
          <w:lang w:eastAsia="pl-PL"/>
        </w:rPr>
        <w:t>”</w:t>
      </w:r>
      <w:r w:rsidR="00301CDA" w:rsidRPr="002427B3">
        <w:rPr>
          <w:rFonts w:eastAsia="Times New Roman" w:cs="Arial"/>
          <w:lang w:eastAsia="pl-PL"/>
        </w:rPr>
        <w:t>.</w:t>
      </w:r>
    </w:p>
    <w:p w14:paraId="481CE755" w14:textId="4F720D18" w:rsidR="000E49FF" w:rsidRPr="000E49FF" w:rsidRDefault="00301CDA" w:rsidP="00267B99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color w:val="000000"/>
          <w:lang w:eastAsia="pl-PL"/>
        </w:rPr>
        <w:t xml:space="preserve">Wynagrodzenie płatne będzie na rachunek bankowy </w:t>
      </w:r>
      <w:r w:rsidR="000778E2">
        <w:rPr>
          <w:rFonts w:eastAsia="Times New Roman" w:cs="Arial"/>
          <w:color w:val="000000"/>
          <w:lang w:eastAsia="pl-PL"/>
        </w:rPr>
        <w:t>Wykonawcy</w:t>
      </w:r>
      <w:r w:rsidRPr="000E49FF">
        <w:rPr>
          <w:rFonts w:eastAsia="Times New Roman" w:cs="Arial"/>
          <w:color w:val="000000"/>
          <w:lang w:eastAsia="pl-PL"/>
        </w:rPr>
        <w:t xml:space="preserve"> wskazany w fakturze VAT/rachunku </w:t>
      </w:r>
      <w:r w:rsidR="000E49FF" w:rsidRPr="000E49FF">
        <w:rPr>
          <w:rFonts w:eastAsia="Times New Roman" w:cs="Arial"/>
          <w:color w:val="000000"/>
          <w:lang w:eastAsia="pl-PL"/>
        </w:rPr>
        <w:br/>
      </w:r>
      <w:r w:rsidRPr="000E49FF">
        <w:rPr>
          <w:rFonts w:eastAsia="Times New Roman" w:cs="Arial"/>
          <w:color w:val="000000"/>
          <w:lang w:eastAsia="pl-PL"/>
        </w:rPr>
        <w:t xml:space="preserve">w </w:t>
      </w:r>
      <w:r w:rsidRPr="00D27EF6">
        <w:rPr>
          <w:rFonts w:eastAsia="Times New Roman" w:cs="Arial"/>
          <w:lang w:eastAsia="pl-PL"/>
        </w:rPr>
        <w:t>terminie</w:t>
      </w:r>
      <w:r w:rsidRPr="00D27EF6">
        <w:rPr>
          <w:rFonts w:eastAsia="Times New Roman" w:cs="Arial"/>
          <w:b/>
          <w:bCs/>
          <w:lang w:eastAsia="pl-PL"/>
        </w:rPr>
        <w:t xml:space="preserve"> </w:t>
      </w:r>
      <w:r w:rsidR="008B6488" w:rsidRPr="00D27EF6">
        <w:rPr>
          <w:rFonts w:eastAsia="Times New Roman" w:cs="Arial"/>
          <w:bCs/>
          <w:lang w:eastAsia="pl-PL"/>
        </w:rPr>
        <w:t>do</w:t>
      </w:r>
      <w:r w:rsidR="008B6488" w:rsidRPr="00D27EF6">
        <w:rPr>
          <w:rFonts w:eastAsia="Times New Roman" w:cs="Arial"/>
          <w:b/>
          <w:bCs/>
          <w:lang w:eastAsia="pl-PL"/>
        </w:rPr>
        <w:t xml:space="preserve"> </w:t>
      </w:r>
      <w:r w:rsidRPr="00D27EF6">
        <w:rPr>
          <w:rFonts w:eastAsia="Times New Roman" w:cs="Arial"/>
          <w:bCs/>
          <w:lang w:eastAsia="pl-PL"/>
        </w:rPr>
        <w:t xml:space="preserve">30 </w:t>
      </w:r>
      <w:r w:rsidRPr="000E49FF">
        <w:rPr>
          <w:rFonts w:eastAsia="Times New Roman" w:cs="Arial"/>
          <w:bCs/>
          <w:color w:val="000000"/>
          <w:lang w:eastAsia="pl-PL"/>
        </w:rPr>
        <w:t>dni</w:t>
      </w:r>
      <w:r w:rsidRPr="000E49FF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0E49FF">
        <w:rPr>
          <w:rFonts w:eastAsia="Times New Roman" w:cs="Arial"/>
          <w:color w:val="000000"/>
          <w:lang w:eastAsia="pl-PL"/>
        </w:rPr>
        <w:t>od daty doręczenia Zamawiającemu prawidłowo wystawionej faktury VAT/rachunku.</w:t>
      </w:r>
    </w:p>
    <w:p w14:paraId="6AFA6757" w14:textId="77777777" w:rsidR="000E49FF" w:rsidRDefault="00301CDA" w:rsidP="00267B99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>Za dzień zapłaty wynagrodzenia brutto, o którym mowa w ust. 1, uznaje się dzień obciążenia rachunku bankowego Zamawiającego.</w:t>
      </w:r>
    </w:p>
    <w:p w14:paraId="43E3D8D6" w14:textId="235B59B0" w:rsidR="00301CDA" w:rsidRPr="000E49FF" w:rsidRDefault="00301CDA" w:rsidP="00267B99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 xml:space="preserve">Zamawiający wyraża zgodę na doręczenie faktury drogą elektroniczną. </w:t>
      </w:r>
    </w:p>
    <w:p w14:paraId="17024FE1" w14:textId="77777777" w:rsidR="00301CDA" w:rsidRPr="00301CDA" w:rsidRDefault="00301CDA" w:rsidP="00F8380C">
      <w:pPr>
        <w:tabs>
          <w:tab w:val="left" w:pos="284"/>
        </w:tabs>
        <w:suppressAutoHyphens/>
        <w:autoSpaceDE w:val="0"/>
        <w:spacing w:after="0" w:line="276" w:lineRule="auto"/>
        <w:ind w:left="284"/>
        <w:rPr>
          <w:rFonts w:eastAsia="Times New Roman" w:cs="Arial"/>
          <w:b/>
          <w:bCs/>
          <w:lang w:eastAsia="pl-PL"/>
        </w:rPr>
      </w:pPr>
    </w:p>
    <w:p w14:paraId="536E302F" w14:textId="6331D247" w:rsidR="00301CDA" w:rsidRPr="00301CDA" w:rsidRDefault="00301CDA" w:rsidP="00F8380C">
      <w:pPr>
        <w:tabs>
          <w:tab w:val="left" w:pos="284"/>
        </w:tabs>
        <w:suppressAutoHyphens/>
        <w:autoSpaceDE w:val="0"/>
        <w:spacing w:after="0" w:line="276" w:lineRule="auto"/>
        <w:ind w:left="284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 4</w:t>
      </w:r>
    </w:p>
    <w:p w14:paraId="7820400F" w14:textId="77777777" w:rsidR="000E49FF" w:rsidRDefault="00301CDA" w:rsidP="00267B9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spacing w:val="-4"/>
          <w:lang w:eastAsia="pl-PL"/>
        </w:rPr>
        <w:t xml:space="preserve">Za dzień faktycznego odbioru końcowego przedmiotu umowy uznaje się dzień podpisania przez upoważnionych </w:t>
      </w:r>
      <w:r w:rsidRPr="000E49FF">
        <w:rPr>
          <w:rFonts w:eastAsia="Times New Roman" w:cs="Arial"/>
          <w:lang w:eastAsia="pl-PL"/>
        </w:rPr>
        <w:t xml:space="preserve">przedstawicieli Stron Umowy Protokołu odbioru końcowego (bez zastrzeżeń). </w:t>
      </w:r>
    </w:p>
    <w:p w14:paraId="620F692C" w14:textId="45318758" w:rsidR="00301CDA" w:rsidRPr="000E49FF" w:rsidRDefault="00301CDA" w:rsidP="00267B9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E49FF">
        <w:rPr>
          <w:rFonts w:eastAsia="Times New Roman" w:cs="Arial"/>
          <w:lang w:eastAsia="pl-PL"/>
        </w:rPr>
        <w:t xml:space="preserve">Wykonawca jest zobowiązany do pokrycia kosztów usunięcia wad lub nieprawidłowości powstałych </w:t>
      </w:r>
      <w:r w:rsidR="000E49FF">
        <w:rPr>
          <w:rFonts w:eastAsia="Times New Roman" w:cs="Arial"/>
          <w:lang w:eastAsia="pl-PL"/>
        </w:rPr>
        <w:br/>
      </w:r>
      <w:r w:rsidRPr="000E49FF">
        <w:rPr>
          <w:rFonts w:eastAsia="Times New Roman" w:cs="Arial"/>
          <w:lang w:eastAsia="pl-PL"/>
        </w:rPr>
        <w:t xml:space="preserve">w wyniku błędów, uchybień bądź nienależytej staranności w pełnieniu nadzoru inwestorskiego </w:t>
      </w:r>
      <w:r w:rsidRPr="000E49FF">
        <w:rPr>
          <w:rFonts w:eastAsia="Times New Roman" w:cs="Arial"/>
          <w:lang w:eastAsia="pl-PL"/>
        </w:rPr>
        <w:br/>
        <w:t xml:space="preserve">w uzgodnionym przez Strony umowy terminie, bez prawa do wynagrodzenia oraz ponosi odpowiedzialność za zaistniałą szkodę. </w:t>
      </w:r>
    </w:p>
    <w:p w14:paraId="0442ACDB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19F60E9" w14:textId="6211228C" w:rsidR="00301CDA" w:rsidRPr="00301CDA" w:rsidRDefault="00301CDA" w:rsidP="000778E2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</w:t>
      </w:r>
      <w:r w:rsidR="000E49FF">
        <w:rPr>
          <w:rFonts w:eastAsia="Times New Roman" w:cs="Arial"/>
          <w:b/>
          <w:bCs/>
          <w:lang w:eastAsia="pl-PL"/>
        </w:rPr>
        <w:t xml:space="preserve"> </w:t>
      </w:r>
      <w:r w:rsidRPr="00301CDA">
        <w:rPr>
          <w:rFonts w:eastAsia="Times New Roman" w:cs="Arial"/>
          <w:b/>
          <w:bCs/>
          <w:lang w:eastAsia="pl-PL"/>
        </w:rPr>
        <w:t>5</w:t>
      </w:r>
    </w:p>
    <w:p w14:paraId="320D624D" w14:textId="77777777" w:rsidR="000E49FF" w:rsidRDefault="00301CDA" w:rsidP="00267B99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Osobą odpowiedzialną za realizację umowy ze strony Inspektora, pełniącą funkcję Inspektora Nadzoru Inwestorskiego  będzie:  …………</w:t>
      </w:r>
      <w:r w:rsidR="000E49FF">
        <w:rPr>
          <w:rFonts w:eastAsia="Times New Roman" w:cs="Arial"/>
          <w:bCs/>
          <w:lang w:eastAsia="pl-PL"/>
        </w:rPr>
        <w:t xml:space="preserve">………………e-mail:………………………………….……, </w:t>
      </w:r>
      <w:r w:rsidRPr="000E49FF">
        <w:rPr>
          <w:rFonts w:eastAsia="Times New Roman" w:cs="Arial"/>
          <w:bCs/>
          <w:lang w:eastAsia="pl-PL"/>
        </w:rPr>
        <w:t>tel. ……………………………</w:t>
      </w:r>
    </w:p>
    <w:p w14:paraId="16B8AB00" w14:textId="4680E516" w:rsidR="00301CDA" w:rsidRPr="000E49FF" w:rsidRDefault="00301CDA" w:rsidP="00267B99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Do współpracy w sprawach związanych z wykonaniem umowy, w tym podpisania protokołu odbioru końcowego upoważnia się:</w:t>
      </w:r>
    </w:p>
    <w:p w14:paraId="7BA69D49" w14:textId="77777777" w:rsidR="000E49FF" w:rsidRDefault="00301CDA" w:rsidP="00267B99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ze strony Wykonawcy: ……………………………………………..……………………</w:t>
      </w:r>
    </w:p>
    <w:p w14:paraId="158DECD9" w14:textId="41ED064F" w:rsidR="00301CDA" w:rsidRPr="000E49FF" w:rsidRDefault="00301CDA" w:rsidP="00267B99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ze strony Zamawiającego (osoby odpowiedzialne</w:t>
      </w:r>
      <w:r w:rsidR="000E49FF" w:rsidRPr="000E49FF">
        <w:rPr>
          <w:rFonts w:eastAsia="Times New Roman" w:cs="Arial"/>
          <w:bCs/>
          <w:lang w:eastAsia="pl-PL"/>
        </w:rPr>
        <w:t xml:space="preserve"> za realizację umowy po stronie </w:t>
      </w:r>
      <w:r w:rsidRPr="000E49FF">
        <w:rPr>
          <w:rFonts w:eastAsia="Times New Roman" w:cs="Arial"/>
          <w:bCs/>
          <w:lang w:eastAsia="pl-PL"/>
        </w:rPr>
        <w:t xml:space="preserve">Zamawiającego): </w:t>
      </w:r>
    </w:p>
    <w:p w14:paraId="00C3EB19" w14:textId="0523F7FF" w:rsidR="00301CDA" w:rsidRPr="00301CDA" w:rsidRDefault="000E49FF" w:rsidP="00267B99">
      <w:pPr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709" w:firstLine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…………………………………., e-mail: </w:t>
      </w:r>
      <w:r>
        <w:rPr>
          <w:rFonts w:eastAsia="Times New Roman" w:cs="Arial"/>
          <w:bCs/>
          <w:color w:val="0000FF"/>
          <w:u w:val="single"/>
          <w:lang w:eastAsia="pl-PL"/>
        </w:rPr>
        <w:t>…….@zpk.com.pl</w:t>
      </w:r>
      <w:r w:rsidR="00301CDA" w:rsidRPr="00301CDA">
        <w:rPr>
          <w:rFonts w:eastAsia="Times New Roman" w:cs="Arial"/>
          <w:bCs/>
          <w:lang w:eastAsia="pl-PL"/>
        </w:rPr>
        <w:t>;</w:t>
      </w:r>
      <w:r>
        <w:rPr>
          <w:rFonts w:eastAsia="Times New Roman" w:cs="Arial"/>
          <w:bCs/>
          <w:lang w:eastAsia="pl-PL"/>
        </w:rPr>
        <w:t xml:space="preserve"> tel.: ……………………</w:t>
      </w:r>
    </w:p>
    <w:p w14:paraId="771EBC46" w14:textId="392504CF" w:rsidR="00301CDA" w:rsidRPr="00301CDA" w:rsidRDefault="000E49FF" w:rsidP="00267B99">
      <w:pPr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709" w:firstLine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…………………………………., e-mail: </w:t>
      </w:r>
      <w:r>
        <w:rPr>
          <w:rFonts w:eastAsia="Times New Roman" w:cs="Arial"/>
          <w:bCs/>
          <w:color w:val="0000FF"/>
          <w:u w:val="single"/>
          <w:lang w:eastAsia="pl-PL"/>
        </w:rPr>
        <w:t xml:space="preserve">……..@zpk.com.pl </w:t>
      </w:r>
      <w:r>
        <w:rPr>
          <w:rFonts w:eastAsia="Times New Roman" w:cs="Arial"/>
          <w:bCs/>
          <w:lang w:eastAsia="pl-PL"/>
        </w:rPr>
        <w:t>tel.: ……………………</w:t>
      </w:r>
      <w:r w:rsidR="00301CDA" w:rsidRPr="00301CDA">
        <w:rPr>
          <w:rFonts w:eastAsia="Times New Roman" w:cs="Arial"/>
          <w:bCs/>
          <w:lang w:eastAsia="pl-PL"/>
        </w:rPr>
        <w:t>.</w:t>
      </w:r>
    </w:p>
    <w:p w14:paraId="7129D159" w14:textId="77777777" w:rsidR="00301CDA" w:rsidRPr="000E49FF" w:rsidRDefault="00301CDA" w:rsidP="00267B99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Arial"/>
          <w:bCs/>
          <w:lang w:eastAsia="pl-PL"/>
        </w:rPr>
      </w:pPr>
      <w:r w:rsidRPr="000E49FF">
        <w:rPr>
          <w:rFonts w:eastAsia="Times New Roman" w:cs="Arial"/>
          <w:bCs/>
          <w:lang w:eastAsia="pl-PL"/>
        </w:rPr>
        <w:t>Zmiana osób, o których mowa w ust. 2, następuje poprzez pisemne powiadomienie i nie stanowi zmiany treści umowy.</w:t>
      </w:r>
    </w:p>
    <w:p w14:paraId="186F13D7" w14:textId="04CF9D25" w:rsidR="00666180" w:rsidRDefault="000778E2" w:rsidP="0066618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6</w:t>
      </w:r>
    </w:p>
    <w:p w14:paraId="241D93C2" w14:textId="7858EB87" w:rsidR="00301CDA" w:rsidRPr="00666180" w:rsidRDefault="00301CDA" w:rsidP="00267B9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="Arial"/>
          <w:b/>
          <w:bCs/>
          <w:lang w:eastAsia="pl-PL"/>
        </w:rPr>
      </w:pPr>
      <w:r w:rsidRPr="00666180">
        <w:rPr>
          <w:rFonts w:eastAsia="Times New Roman" w:cs="Arial"/>
          <w:lang w:eastAsia="pl-PL"/>
        </w:rPr>
        <w:t>Zamawiający może odstąpić od umowy:</w:t>
      </w:r>
    </w:p>
    <w:p w14:paraId="05D5BBF9" w14:textId="77777777" w:rsidR="00666180" w:rsidRDefault="00301CDA" w:rsidP="00267B9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EB3CC44" w14:textId="7398EDD6" w:rsidR="00301CDA" w:rsidRPr="00666180" w:rsidRDefault="00301CDA" w:rsidP="00267B99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jeżeli zachodzi co najmniej jedna z następujących okoliczności:</w:t>
      </w:r>
    </w:p>
    <w:p w14:paraId="41EDC2A9" w14:textId="5E213772" w:rsidR="00666180" w:rsidRDefault="00301CDA" w:rsidP="00267B9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lastRenderedPageBreak/>
        <w:t>dokonano zmiany umowy z naruszeniem art. 454 i art. 455, ustawy z dnia 11 września 2019 r. Prawo zamówień publicz</w:t>
      </w:r>
      <w:r w:rsidR="002427B3">
        <w:rPr>
          <w:rFonts w:eastAsia="Times New Roman" w:cs="Arial"/>
          <w:lang w:eastAsia="pl-PL"/>
        </w:rPr>
        <w:t xml:space="preserve">nych </w:t>
      </w:r>
      <w:r w:rsidRPr="00666180">
        <w:rPr>
          <w:rFonts w:eastAsia="Times New Roman" w:cs="Arial"/>
          <w:lang w:eastAsia="pl-PL"/>
        </w:rPr>
        <w:t>(</w:t>
      </w:r>
      <w:r w:rsidR="002427B3">
        <w:rPr>
          <w:rFonts w:eastAsia="Times New Roman" w:cs="Arial"/>
          <w:lang w:eastAsia="pl-PL"/>
        </w:rPr>
        <w:t xml:space="preserve">t. j. </w:t>
      </w:r>
      <w:r w:rsidRPr="00666180">
        <w:rPr>
          <w:rFonts w:eastAsia="Times New Roman" w:cs="Arial"/>
          <w:lang w:eastAsia="pl-PL"/>
        </w:rPr>
        <w:t>Dz.U. z 2021 r. poz. 1129</w:t>
      </w:r>
      <w:r w:rsidR="002427B3">
        <w:rPr>
          <w:rFonts w:eastAsia="Times New Roman" w:cs="Arial"/>
          <w:lang w:eastAsia="pl-PL"/>
        </w:rPr>
        <w:t xml:space="preserve"> z późn. zm.</w:t>
      </w:r>
      <w:r w:rsidRPr="00666180">
        <w:rPr>
          <w:rFonts w:eastAsia="Times New Roman" w:cs="Arial"/>
          <w:lang w:eastAsia="pl-PL"/>
        </w:rPr>
        <w:t>) dalej ,,Ustawa”</w:t>
      </w:r>
    </w:p>
    <w:p w14:paraId="44E3AFBC" w14:textId="77777777" w:rsidR="00666180" w:rsidRDefault="00301CDA" w:rsidP="00267B9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Wykonawca w chwili zawarcia umowy podlegał wykluczeniu na podstawie art. 108 ustawy</w:t>
      </w:r>
    </w:p>
    <w:p w14:paraId="07596B56" w14:textId="48E5E79F" w:rsidR="00666180" w:rsidRDefault="00301CDA" w:rsidP="00267B9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przypadku, o którym mowa w ust. 1 pkt 2 lit. a, Zamawiający odstępuje od umowy w części, której zmiana dotyczy.</w:t>
      </w:r>
    </w:p>
    <w:p w14:paraId="0D5414B8" w14:textId="04E74426" w:rsidR="00666180" w:rsidRDefault="00301CDA" w:rsidP="00267B9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W przypadkach, o których mowa w ust. 1, Wykonawca może żądać wyłącznie wynagrodzenia należnego z tytułu wykonania części umowy.</w:t>
      </w:r>
    </w:p>
    <w:p w14:paraId="44C792AA" w14:textId="1C632FBD" w:rsidR="00301CDA" w:rsidRPr="00666180" w:rsidRDefault="00301CDA" w:rsidP="00267B9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Odstąpienie od umowy przez którąkolwiek ze Stron będzie dokonane w formie pisemnej pod rygorem nieważności.</w:t>
      </w:r>
    </w:p>
    <w:p w14:paraId="6B7943CC" w14:textId="561B1D9D" w:rsidR="00301CDA" w:rsidRPr="00301CDA" w:rsidRDefault="000778E2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 7</w:t>
      </w:r>
    </w:p>
    <w:p w14:paraId="262AE44B" w14:textId="77777777" w:rsidR="00301CDA" w:rsidRPr="00666180" w:rsidRDefault="00301CDA" w:rsidP="00267B99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/>
          <w:bCs/>
          <w:lang w:eastAsia="pl-PL"/>
        </w:rPr>
      </w:pPr>
      <w:bookmarkStart w:id="1" w:name="mip34269902"/>
      <w:bookmarkEnd w:id="1"/>
      <w:r w:rsidRPr="00666180">
        <w:rPr>
          <w:rFonts w:eastAsia="Times New Roman" w:cs="Arial"/>
          <w:lang w:eastAsia="pl-PL"/>
        </w:rPr>
        <w:t>Zamawiającemu przysługuje prawo do naliczenia kar umownych w następujących okolicznościach:</w:t>
      </w:r>
    </w:p>
    <w:p w14:paraId="5B900434" w14:textId="736787A4" w:rsidR="00666180" w:rsidRPr="00D27EF6" w:rsidRDefault="007A14F0" w:rsidP="007A14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D27EF6">
        <w:rPr>
          <w:rFonts w:eastAsia="Times New Roman" w:cs="Arial"/>
          <w:lang w:eastAsia="pl-PL"/>
        </w:rPr>
        <w:t xml:space="preserve">1 % wynagrodzenia, o którym mowa w § 3 ust. 1 umowy za każde naruszenie, a jeżeli naruszenie miało charakter ciągły za każdy dzień trwania naruszenia (przez nienależyte wykonanie przedmiotu umowy przez Inspektora należy rozumieć jej wykonanie w sposób niezgodny </w:t>
      </w:r>
      <w:r w:rsidR="008A1C5E" w:rsidRPr="00D27EF6">
        <w:rPr>
          <w:rFonts w:eastAsia="Times New Roman" w:cs="Arial"/>
          <w:lang w:eastAsia="pl-PL"/>
        </w:rPr>
        <w:br/>
      </w:r>
      <w:r w:rsidRPr="00D27EF6">
        <w:rPr>
          <w:rFonts w:eastAsia="Times New Roman" w:cs="Arial"/>
          <w:lang w:eastAsia="pl-PL"/>
        </w:rPr>
        <w:t>z obowiązującymi przepisami w tym Prawa budowlanego lub w przypadku jej wykonania niezgodnie z wymaganiami określonymi umową);</w:t>
      </w:r>
    </w:p>
    <w:p w14:paraId="5E8179D2" w14:textId="37611652" w:rsidR="00666180" w:rsidRDefault="00301CDA" w:rsidP="00267B9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 zwłokę w przystąpieniu do odbioru zgłoszonych robót, w wysokości </w:t>
      </w:r>
      <w:r w:rsidR="00A15698" w:rsidRPr="000778E2">
        <w:rPr>
          <w:rFonts w:eastAsia="Times New Roman" w:cs="Arial"/>
          <w:lang w:eastAsia="pl-PL"/>
        </w:rPr>
        <w:t>1</w:t>
      </w:r>
      <w:r w:rsidRPr="000778E2">
        <w:rPr>
          <w:rFonts w:eastAsia="Times New Roman" w:cs="Arial"/>
          <w:lang w:eastAsia="pl-PL"/>
        </w:rPr>
        <w:t xml:space="preserve">00,00 zł za każdy dzień </w:t>
      </w:r>
      <w:r w:rsidRPr="00666180">
        <w:rPr>
          <w:rFonts w:eastAsia="Times New Roman" w:cs="Arial"/>
          <w:lang w:eastAsia="pl-PL"/>
        </w:rPr>
        <w:t>zwłoki;</w:t>
      </w:r>
    </w:p>
    <w:p w14:paraId="4B414C94" w14:textId="282B50A5" w:rsidR="00301CDA" w:rsidRPr="00A15698" w:rsidRDefault="00301CDA" w:rsidP="00267B9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A15698">
        <w:rPr>
          <w:rFonts w:eastAsia="Times New Roman" w:cs="Arial"/>
          <w:lang w:eastAsia="pl-PL"/>
        </w:rPr>
        <w:t xml:space="preserve">w razie stwierdzenia, że przedmiot Umowy jest wykonywany przez osobę/y nieposiadającą/e do tego kwalifikacji </w:t>
      </w:r>
      <w:r w:rsidRPr="000778E2">
        <w:rPr>
          <w:rFonts w:eastAsia="Times New Roman" w:cs="Arial"/>
          <w:lang w:eastAsia="pl-PL"/>
        </w:rPr>
        <w:t xml:space="preserve">- w wysokości 5 % </w:t>
      </w:r>
      <w:r w:rsidRPr="00A15698">
        <w:rPr>
          <w:rFonts w:eastAsia="Times New Roman" w:cs="Arial"/>
          <w:lang w:eastAsia="pl-PL"/>
        </w:rPr>
        <w:t>wartości wynagrodzenia, o którym mowa w § 3 ust. 1 umowy, za każdy stwierdzony przypadek.</w:t>
      </w:r>
    </w:p>
    <w:p w14:paraId="1EDC12AD" w14:textId="22A21AD0" w:rsidR="00666180" w:rsidRPr="00666180" w:rsidRDefault="00301CDA" w:rsidP="00267B9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 odstąpienie od umowy przez Inspektora z przyczyn zawinionych przez Zamawiającego, Zamawiający zapłaci karę umowną w wysokości </w:t>
      </w:r>
      <w:r w:rsidRPr="00D27EF6">
        <w:rPr>
          <w:rFonts w:eastAsia="Times New Roman" w:cs="Arial"/>
          <w:bCs/>
          <w:lang w:eastAsia="pl-PL"/>
        </w:rPr>
        <w:t>10</w:t>
      </w:r>
      <w:r w:rsidR="00A15698" w:rsidRPr="00D27EF6">
        <w:rPr>
          <w:rFonts w:eastAsia="Times New Roman" w:cs="Arial"/>
          <w:bCs/>
          <w:lang w:eastAsia="pl-PL"/>
        </w:rPr>
        <w:t xml:space="preserve"> </w:t>
      </w:r>
      <w:r w:rsidRPr="00D27EF6">
        <w:rPr>
          <w:rFonts w:eastAsia="Times New Roman" w:cs="Arial"/>
          <w:bCs/>
          <w:lang w:eastAsia="pl-PL"/>
        </w:rPr>
        <w:t xml:space="preserve">% kwoty wynagrodzenia </w:t>
      </w:r>
      <w:r w:rsidRPr="00666180">
        <w:rPr>
          <w:rFonts w:eastAsia="Times New Roman" w:cs="Arial"/>
          <w:bCs/>
          <w:lang w:eastAsia="pl-PL"/>
        </w:rPr>
        <w:t>o którym mowa w § 3 ust. 1 umowy</w:t>
      </w:r>
      <w:r w:rsidRPr="00666180">
        <w:rPr>
          <w:rFonts w:eastAsia="Times New Roman" w:cs="Arial"/>
          <w:lang w:eastAsia="pl-PL"/>
        </w:rPr>
        <w:t>.</w:t>
      </w:r>
    </w:p>
    <w:p w14:paraId="26860935" w14:textId="39241E37" w:rsidR="00666180" w:rsidRPr="00666180" w:rsidRDefault="00301CDA" w:rsidP="00267B9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 xml:space="preserve">Wykonawca wyraża zgodę na potrącenie naliczonych kar umownych, o których mowa </w:t>
      </w:r>
      <w:r w:rsidRPr="00666180">
        <w:rPr>
          <w:rFonts w:eastAsia="Times New Roman" w:cs="Arial"/>
          <w:lang w:eastAsia="pl-PL"/>
        </w:rPr>
        <w:br/>
        <w:t>w ust. 1 z wynagrodz</w:t>
      </w:r>
      <w:r w:rsidR="00666180">
        <w:rPr>
          <w:rFonts w:eastAsia="Times New Roman" w:cs="Arial"/>
          <w:lang w:eastAsia="pl-PL"/>
        </w:rPr>
        <w:t xml:space="preserve">enia umownego, o którym mowa w </w:t>
      </w:r>
      <w:r w:rsidRPr="00666180">
        <w:rPr>
          <w:rFonts w:eastAsia="Times New Roman" w:cs="Arial"/>
          <w:bCs/>
          <w:spacing w:val="10"/>
          <w:lang w:eastAsia="pl-PL"/>
        </w:rPr>
        <w:t>§</w:t>
      </w:r>
      <w:r w:rsidR="00666180"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3 ust. 1 umowy.</w:t>
      </w:r>
    </w:p>
    <w:p w14:paraId="1A4B6654" w14:textId="636F30BD" w:rsidR="00666180" w:rsidRPr="00666180" w:rsidRDefault="00301CDA" w:rsidP="00267B9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>Łączna maksymalna wysokość kar umownych, kt</w:t>
      </w:r>
      <w:r w:rsidR="007A14F0">
        <w:rPr>
          <w:rFonts w:eastAsia="Times New Roman" w:cs="Arial"/>
          <w:lang w:eastAsia="pl-PL"/>
        </w:rPr>
        <w:t>órych Strony mogą dochodzić to 3</w:t>
      </w:r>
      <w:r w:rsidRPr="00666180">
        <w:rPr>
          <w:rFonts w:eastAsia="Times New Roman" w:cs="Arial"/>
          <w:lang w:eastAsia="pl-PL"/>
        </w:rPr>
        <w:t>0</w:t>
      </w:r>
      <w:r w:rsidR="00A15698"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 xml:space="preserve">% wynagrodzenia </w:t>
      </w:r>
      <w:r w:rsidR="00666180">
        <w:rPr>
          <w:rFonts w:eastAsia="Times New Roman" w:cs="Arial"/>
          <w:lang w:eastAsia="pl-PL"/>
        </w:rPr>
        <w:br/>
      </w:r>
      <w:r w:rsidRPr="00666180">
        <w:rPr>
          <w:rFonts w:eastAsia="Times New Roman" w:cs="Arial"/>
          <w:lang w:eastAsia="pl-PL"/>
        </w:rPr>
        <w:t>o którym mowa w § 3 ust. 1 umowy.</w:t>
      </w:r>
    </w:p>
    <w:p w14:paraId="0C5ABF20" w14:textId="59A15F7C" w:rsidR="00301CDA" w:rsidRPr="00666180" w:rsidRDefault="00301CDA" w:rsidP="00267B99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666180">
        <w:rPr>
          <w:rFonts w:eastAsia="Times New Roman" w:cs="Arial"/>
          <w:lang w:eastAsia="pl-PL"/>
        </w:rPr>
        <w:t xml:space="preserve">Zamawiającemu przysługuje prawo do dochodzenia odszkodowania przekraczającego określone </w:t>
      </w:r>
      <w:r w:rsidRPr="00666180">
        <w:rPr>
          <w:rFonts w:eastAsia="Times New Roman" w:cs="Arial"/>
          <w:lang w:eastAsia="pl-PL"/>
        </w:rPr>
        <w:br/>
        <w:t>w Umowie kary umowne na zasadach ogólnych.</w:t>
      </w:r>
    </w:p>
    <w:p w14:paraId="7DE945A3" w14:textId="77777777" w:rsidR="00666180" w:rsidRDefault="00666180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1062DB49" w14:textId="5063474C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301CDA">
        <w:rPr>
          <w:rFonts w:eastAsia="Times New Roman" w:cs="Arial"/>
          <w:b/>
          <w:bCs/>
          <w:lang w:eastAsia="pl-PL"/>
        </w:rPr>
        <w:t>§</w:t>
      </w:r>
      <w:r w:rsidR="00666180">
        <w:rPr>
          <w:rFonts w:eastAsia="Times New Roman" w:cs="Arial"/>
          <w:b/>
          <w:bCs/>
          <w:lang w:eastAsia="pl-PL"/>
        </w:rPr>
        <w:t xml:space="preserve"> </w:t>
      </w:r>
      <w:r w:rsidR="008A1C5E">
        <w:rPr>
          <w:rFonts w:eastAsia="Times New Roman" w:cs="Arial"/>
          <w:b/>
          <w:bCs/>
          <w:lang w:eastAsia="pl-PL"/>
        </w:rPr>
        <w:t>8</w:t>
      </w:r>
    </w:p>
    <w:p w14:paraId="34C3A13D" w14:textId="142BF3A8" w:rsidR="00301CDA" w:rsidRPr="00666180" w:rsidRDefault="00301CDA" w:rsidP="00267B9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Dopuszczalna jest zmiana umowy bez przeprowadzenia nowego postępowania o udzielenie   </w:t>
      </w:r>
      <w:r w:rsidRPr="00666180">
        <w:rPr>
          <w:rFonts w:eastAsia="Times New Roman" w:cs="Arial"/>
          <w:lang w:eastAsia="pl-PL"/>
        </w:rPr>
        <w:br/>
        <w:t xml:space="preserve"> zamówienia następujących sytuacjach:</w:t>
      </w:r>
    </w:p>
    <w:p w14:paraId="500D73A8" w14:textId="77777777" w:rsidR="00301CDA" w:rsidRPr="00666180" w:rsidRDefault="00301CDA" w:rsidP="00267B99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 xml:space="preserve">Strony mają prawo do przedłużenia terminu zakończenia umowy o okres trwania przyczyn, </w:t>
      </w:r>
      <w:r w:rsidRPr="00666180">
        <w:rPr>
          <w:rFonts w:eastAsia="Times New Roman" w:cs="Arial"/>
          <w:lang w:eastAsia="pl-PL"/>
        </w:rPr>
        <w:br/>
        <w:t>z powodu których będzie zagrożone dotrzymanie terminu zakończenia robót, objętych nadzorem inwestorskim, w następujących sytuacjach:</w:t>
      </w:r>
    </w:p>
    <w:p w14:paraId="5BB72413" w14:textId="77777777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jeżeli przyczyny, z powodu których będzie zagrożone dotrzymanie terminu zakończenia umowy będą następstwem okoliczności, za które odpowiedzialność ponosi Zamawiający, w szczególności będą następstwem nieterminowego przekazania terenu budowy, konieczności zmian dokumentacji projektowej w zakresie, w jakim ww. okoliczności miały lub będą mogły mieć wpływ na dotrzymanie terminu zakończenia robót objętych nadzorem inwestorskim,</w:t>
      </w:r>
    </w:p>
    <w:p w14:paraId="4F7D63C3" w14:textId="77777777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gdy wystąpią niekorzystne warunki atmosferyczne uniemożliwiające prawidłowe wykonanie robót objętych nadzorem inwestorskim,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1B616C89" w14:textId="4D3FD2EA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lastRenderedPageBreak/>
        <w:t>gdy wystąpi konieczność wykonania robót zamiennych lub innych robót niezbędnych do wykonania przedmiotu Umowy ze względu na zasady wiedzy technicznej, oraz udzielenia zamówień dodatkowych, które wstrzymują lub opóźnia</w:t>
      </w:r>
      <w:r w:rsidR="00A15698">
        <w:rPr>
          <w:rFonts w:eastAsia="Times New Roman" w:cs="Arial"/>
          <w:lang w:eastAsia="pl-PL"/>
        </w:rPr>
        <w:t>ją realizację przedmiotu Umowy</w:t>
      </w:r>
      <w:r w:rsidRPr="004D3CA1">
        <w:rPr>
          <w:rFonts w:eastAsia="Times New Roman" w:cs="Arial"/>
          <w:lang w:eastAsia="pl-PL"/>
        </w:rPr>
        <w:t>,</w:t>
      </w:r>
    </w:p>
    <w:p w14:paraId="574AB731" w14:textId="77777777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48E12006" w14:textId="77777777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6155F143" w14:textId="77777777" w:rsidR="004D3CA1" w:rsidRDefault="00301CDA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 w:rsidRPr="004D3CA1">
        <w:rPr>
          <w:rFonts w:eastAsia="Times New Roman" w:cs="Arial"/>
          <w:lang w:eastAsia="pl-PL"/>
        </w:rPr>
        <w:t>jeżeli wystąpi brak możliwości wykonywania robót z powodu nie dopuszczania do ich wykonywania przez uprawniony organ lub nakazania ich wstrzymania przez uprawniony organ, z przyczyn niezależnych od Wykonawcy,</w:t>
      </w:r>
    </w:p>
    <w:p w14:paraId="15BD273D" w14:textId="0A6F380F" w:rsidR="00301CDA" w:rsidRPr="004D3CA1" w:rsidRDefault="00B241AC" w:rsidP="00267B99">
      <w:pPr>
        <w:pStyle w:val="Akapitzlist"/>
        <w:numPr>
          <w:ilvl w:val="0"/>
          <w:numId w:val="35"/>
        </w:numPr>
        <w:tabs>
          <w:tab w:val="left" w:pos="567"/>
          <w:tab w:val="left" w:pos="993"/>
        </w:tabs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wystąpienia s</w:t>
      </w:r>
      <w:r w:rsidR="00301CDA" w:rsidRPr="004D3CA1">
        <w:rPr>
          <w:rFonts w:eastAsia="Times New Roman" w:cs="Arial"/>
          <w:lang w:eastAsia="pl-PL"/>
        </w:rPr>
        <w:t>iły wyższej uniemożliwiającej wykonanie przedmiotu Umowy zgodnie z jej postanowieniami.</w:t>
      </w:r>
      <w:r w:rsidR="004D3CA1">
        <w:rPr>
          <w:rFonts w:eastAsia="Times New Roman" w:cs="Arial"/>
          <w:lang w:eastAsia="pl-PL"/>
        </w:rPr>
        <w:t xml:space="preserve"> </w:t>
      </w:r>
      <w:r w:rsidR="00301CDA" w:rsidRPr="004D3CA1">
        <w:rPr>
          <w:rFonts w:eastAsia="Times New Roman" w:cs="Arial"/>
          <w:lang w:eastAsia="pl-PL"/>
        </w:rPr>
        <w:t xml:space="preserve">Wniosek, o przedłużenie terminu zakończenia umowy powinien zostać przekazany drugiej Stronie wraz z uzasadnieniem niezwłocznie, jednakże nie później niż w terminie 10 dni od dnia, w którym Strona dowiedziała się, o danym zdarzeniu lub okolicznościach. </w:t>
      </w:r>
      <w:r w:rsidR="00301CDA" w:rsidRPr="004D3CA1">
        <w:rPr>
          <w:rFonts w:eastAsia="Times New Roman" w:cs="Arial"/>
          <w:lang w:eastAsia="pl-PL"/>
        </w:rPr>
        <w:br/>
        <w:t xml:space="preserve">W terminie 5 dni roboczych od dnia otrzymania wniosku, Strony podejmują decyzję </w:t>
      </w:r>
      <w:r w:rsidR="00301CDA" w:rsidRPr="004D3CA1">
        <w:rPr>
          <w:rFonts w:eastAsia="Times New Roman" w:cs="Arial"/>
          <w:lang w:eastAsia="pl-PL"/>
        </w:rPr>
        <w:br/>
        <w:t>o podpisaniu aneksu do umowy lub odpowiednio o braku akceptacji zmiany (brak akceptacji wymaga uzasadnienia) w formie pisemnej pod rygorem nieważności.</w:t>
      </w:r>
    </w:p>
    <w:p w14:paraId="14971D17" w14:textId="28F42D3E" w:rsidR="00301CDA" w:rsidRPr="004D3CA1" w:rsidRDefault="003939E1" w:rsidP="004D3CA1">
      <w:pPr>
        <w:tabs>
          <w:tab w:val="left" w:pos="567"/>
        </w:tabs>
        <w:autoSpaceDE w:val="0"/>
        <w:autoSpaceDN w:val="0"/>
        <w:adjustRightInd w:val="0"/>
        <w:snapToGrid w:val="0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2) </w:t>
      </w:r>
      <w:r w:rsidR="00301CDA" w:rsidRPr="004D3CA1">
        <w:rPr>
          <w:rFonts w:eastAsia="Times New Roman" w:cs="Arial"/>
          <w:color w:val="000000"/>
          <w:lang w:eastAsia="pl-PL"/>
        </w:rPr>
        <w:t>konieczności zmiany wysokości wynagrodzenia należnego Wykonawcy, w przypadku zmiany:</w:t>
      </w:r>
    </w:p>
    <w:p w14:paraId="0443AB3D" w14:textId="77777777" w:rsidR="00301CDA" w:rsidRPr="00301CDA" w:rsidRDefault="00301CDA" w:rsidP="00267B99">
      <w:pPr>
        <w:numPr>
          <w:ilvl w:val="0"/>
          <w:numId w:val="10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stawki podatku od towarów i usług,</w:t>
      </w:r>
    </w:p>
    <w:p w14:paraId="330CF942" w14:textId="32821F2D" w:rsidR="00301CDA" w:rsidRPr="00301CDA" w:rsidRDefault="00301CDA" w:rsidP="00267B99">
      <w:pPr>
        <w:numPr>
          <w:ilvl w:val="0"/>
          <w:numId w:val="10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wysokości minimalnego wynagrodzenia za pracę albo wysokości minimalnej stawki godz</w:t>
      </w:r>
      <w:r w:rsidR="002427B3">
        <w:rPr>
          <w:rFonts w:eastAsia="Times New Roman" w:cs="Arial"/>
          <w:lang w:eastAsia="pl-PL"/>
        </w:rPr>
        <w:t xml:space="preserve">inowej, ustalonych na podstawie ustawy z dnia 10 października 2002 r. </w:t>
      </w:r>
      <w:r w:rsidRPr="00F8380C">
        <w:rPr>
          <w:rFonts w:eastAsia="Times New Roman" w:cs="Arial"/>
          <w:lang w:eastAsia="pl-PL"/>
        </w:rPr>
        <w:t>o minimalnym wynagrodzeniu za p</w:t>
      </w:r>
      <w:r w:rsidR="002427B3">
        <w:rPr>
          <w:rFonts w:eastAsia="Times New Roman" w:cs="Arial"/>
          <w:lang w:eastAsia="pl-PL"/>
        </w:rPr>
        <w:t xml:space="preserve">racę </w:t>
      </w:r>
      <w:r w:rsidRPr="00F8380C">
        <w:rPr>
          <w:rFonts w:eastAsia="Times New Roman" w:cs="Arial"/>
          <w:lang w:eastAsia="pl-PL"/>
        </w:rPr>
        <w:t>(</w:t>
      </w:r>
      <w:r w:rsidR="002427B3">
        <w:rPr>
          <w:rFonts w:eastAsia="Times New Roman" w:cs="Arial"/>
          <w:lang w:eastAsia="pl-PL"/>
        </w:rPr>
        <w:t xml:space="preserve">t. j. </w:t>
      </w:r>
      <w:r w:rsidRPr="00F8380C">
        <w:rPr>
          <w:rFonts w:eastAsia="Times New Roman" w:cs="Arial"/>
          <w:lang w:eastAsia="pl-PL"/>
        </w:rPr>
        <w:t>Dz.U. z 2020 r. poz. 2207 ze zm.) ,</w:t>
      </w:r>
    </w:p>
    <w:p w14:paraId="13C3385D" w14:textId="77777777" w:rsidR="00301CDA" w:rsidRPr="00301CDA" w:rsidRDefault="00301CDA" w:rsidP="00267B99">
      <w:pPr>
        <w:numPr>
          <w:ilvl w:val="0"/>
          <w:numId w:val="10"/>
        </w:numPr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43560407" w14:textId="158A9DD1" w:rsidR="00301CDA" w:rsidRPr="00301CDA" w:rsidRDefault="00301CDA" w:rsidP="00267B99">
      <w:pPr>
        <w:numPr>
          <w:ilvl w:val="0"/>
          <w:numId w:val="10"/>
        </w:numPr>
        <w:suppressAutoHyphens/>
        <w:spacing w:after="0" w:line="276" w:lineRule="auto"/>
        <w:ind w:left="1276" w:firstLine="0"/>
        <w:jc w:val="both"/>
        <w:rPr>
          <w:rFonts w:eastAsia="Times New Roman" w:cs="Arial"/>
          <w:lang w:eastAsia="pl-PL"/>
        </w:rPr>
      </w:pPr>
      <w:r w:rsidRPr="00F8380C">
        <w:rPr>
          <w:rFonts w:eastAsia="Times New Roman" w:cs="Arial"/>
          <w:lang w:eastAsia="pl-PL"/>
        </w:rPr>
        <w:t>zasad gromadzenia i wysokości wpłat do pracowniczych planów</w:t>
      </w:r>
      <w:r w:rsidR="002427B3">
        <w:rPr>
          <w:rFonts w:eastAsia="Times New Roman" w:cs="Arial"/>
          <w:lang w:eastAsia="pl-PL"/>
        </w:rPr>
        <w:t xml:space="preserve"> kapitałowych, o których mowa w ustawie </w:t>
      </w:r>
      <w:r w:rsidRPr="00F8380C">
        <w:rPr>
          <w:rFonts w:eastAsia="Times New Roman" w:cs="Arial"/>
          <w:lang w:eastAsia="pl-PL"/>
        </w:rPr>
        <w:t>z dnia 4 października 2018 r. o pracowniczych planach</w:t>
      </w:r>
      <w:r w:rsidR="00B71FD6">
        <w:rPr>
          <w:rFonts w:eastAsia="Times New Roman" w:cs="Arial"/>
          <w:lang w:eastAsia="pl-PL"/>
        </w:rPr>
        <w:t xml:space="preserve"> kapitałowych, </w:t>
      </w:r>
      <w:r w:rsidRPr="00F8380C">
        <w:rPr>
          <w:rFonts w:eastAsia="Times New Roman" w:cs="Arial"/>
          <w:lang w:eastAsia="pl-PL"/>
        </w:rPr>
        <w:t>(</w:t>
      </w:r>
      <w:r w:rsidR="002427B3">
        <w:rPr>
          <w:rFonts w:eastAsia="Times New Roman" w:cs="Arial"/>
          <w:lang w:eastAsia="pl-PL"/>
        </w:rPr>
        <w:t xml:space="preserve">t. j. </w:t>
      </w:r>
      <w:r w:rsidRPr="00F8380C">
        <w:rPr>
          <w:rFonts w:eastAsia="Times New Roman" w:cs="Arial"/>
          <w:lang w:eastAsia="pl-PL"/>
        </w:rPr>
        <w:t>Dz.U. z 2020 r. poz. 1342 ze zm.)</w:t>
      </w:r>
    </w:p>
    <w:p w14:paraId="5B02B0B0" w14:textId="68F4B04A" w:rsidR="00301CDA" w:rsidRPr="00301CDA" w:rsidRDefault="00301CDA" w:rsidP="00F8380C">
      <w:pPr>
        <w:autoSpaceDE w:val="0"/>
        <w:autoSpaceDN w:val="0"/>
        <w:adjustRightInd w:val="0"/>
        <w:snapToGrid w:val="0"/>
        <w:spacing w:after="0" w:line="276" w:lineRule="auto"/>
        <w:ind w:left="993"/>
        <w:jc w:val="both"/>
        <w:rPr>
          <w:rFonts w:eastAsia="Times New Roman" w:cs="Arial"/>
          <w:color w:val="000000"/>
          <w:lang w:eastAsia="pl-PL"/>
        </w:rPr>
      </w:pPr>
      <w:r w:rsidRPr="00301CDA">
        <w:rPr>
          <w:rFonts w:eastAsia="Times New Roman" w:cs="Arial"/>
          <w:lang w:eastAsia="pl-PL"/>
        </w:rPr>
        <w:t>-  jeżeli zmiany te będą miały wpływ na koszty wykonania zamówienia przez Wykonawcę,</w:t>
      </w:r>
      <w:r w:rsidRPr="00301CDA">
        <w:rPr>
          <w:rFonts w:eastAsia="Times New Roman" w:cs="Arial"/>
          <w:color w:val="00B0F0"/>
          <w:lang w:eastAsia="pl-PL"/>
        </w:rPr>
        <w:t xml:space="preserve"> </w:t>
      </w:r>
      <w:r w:rsidRPr="00301CDA">
        <w:rPr>
          <w:rFonts w:eastAsia="Times New Roman" w:cs="Arial"/>
          <w:color w:val="00B0F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 xml:space="preserve">a Wykonawca wystąpi do Zamawiającego z uzasadnionym pisemnym wnioskiem w tym zakresie </w:t>
      </w:r>
      <w:r w:rsidR="00B71FD6">
        <w:rPr>
          <w:rFonts w:eastAsia="Times New Roman" w:cs="Arial"/>
          <w:color w:val="00000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 xml:space="preserve">w terminie 30 dni od dnia wejścia w życie przepisów wprowadzających te zmiany. We wniosku, </w:t>
      </w:r>
      <w:r w:rsidR="00B71FD6">
        <w:rPr>
          <w:rFonts w:eastAsia="Times New Roman" w:cs="Arial"/>
          <w:color w:val="000000"/>
          <w:lang w:eastAsia="pl-PL"/>
        </w:rPr>
        <w:br/>
      </w:r>
      <w:r w:rsidRPr="00301CDA">
        <w:rPr>
          <w:rFonts w:eastAsia="Times New Roman" w:cs="Arial"/>
          <w:color w:val="000000"/>
          <w:lang w:eastAsia="pl-PL"/>
        </w:rPr>
        <w:t>o którym mowa w zdaniu poprzednim, Wykonawca musi wykazać wpływ zmian na koszy wykonania zamówienia przez Wykonawcę.</w:t>
      </w:r>
      <w:r w:rsidRPr="00301CDA">
        <w:rPr>
          <w:rFonts w:eastAsia="Times New Roman" w:cs="Arial"/>
          <w:lang w:eastAsia="pl-PL"/>
        </w:rPr>
        <w:t xml:space="preserve"> </w:t>
      </w:r>
    </w:p>
    <w:p w14:paraId="114123A3" w14:textId="77777777" w:rsidR="00301CDA" w:rsidRPr="00301CDA" w:rsidRDefault="00301CDA" w:rsidP="00267B99">
      <w:pPr>
        <w:numPr>
          <w:ilvl w:val="1"/>
          <w:numId w:val="9"/>
        </w:numPr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gdy nowy Wykonawca ma zastąpić dotychczasowego Wykonawcę:</w:t>
      </w:r>
    </w:p>
    <w:p w14:paraId="0B00D393" w14:textId="0BB2FDE3" w:rsidR="00301CDA" w:rsidRPr="00301CDA" w:rsidRDefault="00301CDA" w:rsidP="00267B99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jeżeli taka możliwość została przewidziana w postanowieniach umownych, o których mowa </w:t>
      </w:r>
      <w:r w:rsidR="008A1C5E">
        <w:rPr>
          <w:rFonts w:eastAsia="Times New Roman" w:cs="Arial"/>
          <w:lang w:eastAsia="pl-PL"/>
        </w:rPr>
        <w:br/>
      </w:r>
      <w:r w:rsidRPr="00301CDA">
        <w:rPr>
          <w:rFonts w:eastAsia="Times New Roman" w:cs="Arial"/>
          <w:lang w:eastAsia="pl-PL"/>
        </w:rPr>
        <w:t>w pkt 1, lub</w:t>
      </w:r>
    </w:p>
    <w:p w14:paraId="39C15A16" w14:textId="77777777" w:rsidR="00301CDA" w:rsidRPr="00301CDA" w:rsidRDefault="00301CDA" w:rsidP="00267B99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49A9D3DC" w14:textId="62EA0F71" w:rsidR="00301CDA" w:rsidRPr="00301CDA" w:rsidRDefault="00301CDA" w:rsidP="00267B99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w wyniku przejęcia przez zamawiającego zobowiązań wykonawcy względem jego podwykonawców, w przypadku, o którym</w:t>
      </w:r>
      <w:r w:rsidR="00B71FD6">
        <w:rPr>
          <w:rFonts w:eastAsia="Times New Roman" w:cs="Arial"/>
          <w:lang w:eastAsia="pl-PL"/>
        </w:rPr>
        <w:t xml:space="preserve"> mowa w art. 465 ust. 1 ustawy;</w:t>
      </w:r>
    </w:p>
    <w:p w14:paraId="13317EE8" w14:textId="5B9D1011" w:rsidR="00301CDA" w:rsidRPr="00301CDA" w:rsidRDefault="00301CDA" w:rsidP="00267B99">
      <w:pPr>
        <w:numPr>
          <w:ilvl w:val="1"/>
          <w:numId w:val="9"/>
        </w:numPr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lastRenderedPageBreak/>
        <w:t>jeżeli dotyczy rea</w:t>
      </w:r>
      <w:r w:rsidR="00B71FD6">
        <w:rPr>
          <w:rFonts w:eastAsia="Times New Roman" w:cs="Arial"/>
          <w:lang w:eastAsia="pl-PL"/>
        </w:rPr>
        <w:t>lizacji, przez dotychczasowego W</w:t>
      </w:r>
      <w:r w:rsidRPr="00301CDA">
        <w:rPr>
          <w:rFonts w:eastAsia="Times New Roman" w:cs="Arial"/>
          <w:lang w:eastAsia="pl-PL"/>
        </w:rPr>
        <w:t>ykonawcę, dodatkowych usług, których nie uwzględniono w zamówieniu podstawowym, o ile stały się one niezbędne i zostały spełnione łącznie następujące warunki:</w:t>
      </w:r>
    </w:p>
    <w:p w14:paraId="6CDE57E8" w14:textId="23DA0C4F" w:rsidR="00301CDA" w:rsidRPr="00301CDA" w:rsidRDefault="00301CDA" w:rsidP="00267B99">
      <w:pPr>
        <w:numPr>
          <w:ilvl w:val="0"/>
          <w:numId w:val="8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zmiana wykonawcy nie może zostać dokonana z powodów ekonomicznych lub technicznych, </w:t>
      </w:r>
      <w:r w:rsidR="00CB6E16">
        <w:rPr>
          <w:rFonts w:eastAsia="Times New Roman" w:cs="Arial"/>
          <w:lang w:eastAsia="pl-PL"/>
        </w:rPr>
        <w:br/>
      </w:r>
      <w:r w:rsidRPr="00301CDA">
        <w:rPr>
          <w:rFonts w:eastAsia="Times New Roman" w:cs="Arial"/>
          <w:lang w:eastAsia="pl-PL"/>
        </w:rPr>
        <w:t>w szczególności dotyczących zamienności usług zamówionych w ramach zamówienia podstawowego,</w:t>
      </w:r>
    </w:p>
    <w:p w14:paraId="28DF4004" w14:textId="0D7752BB" w:rsidR="00301CDA" w:rsidRPr="00301CDA" w:rsidRDefault="00301CDA" w:rsidP="00267B99">
      <w:pPr>
        <w:numPr>
          <w:ilvl w:val="0"/>
          <w:numId w:val="8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zmiana wykonawcy spowodowałaby istotną niedogodność lub z</w:t>
      </w:r>
      <w:r w:rsidR="00B71FD6">
        <w:rPr>
          <w:rFonts w:eastAsia="Times New Roman" w:cs="Arial"/>
          <w:lang w:eastAsia="pl-PL"/>
        </w:rPr>
        <w:t>naczne zwiększenie kosztów dla Z</w:t>
      </w:r>
      <w:r w:rsidRPr="00301CDA">
        <w:rPr>
          <w:rFonts w:eastAsia="Times New Roman" w:cs="Arial"/>
          <w:lang w:eastAsia="pl-PL"/>
        </w:rPr>
        <w:t>amawiającego,</w:t>
      </w:r>
    </w:p>
    <w:p w14:paraId="17A7A01D" w14:textId="79071141" w:rsidR="00301CDA" w:rsidRPr="00301CDA" w:rsidRDefault="00301CDA" w:rsidP="00267B99">
      <w:pPr>
        <w:numPr>
          <w:ilvl w:val="0"/>
          <w:numId w:val="8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wzrost ceny spowodowany każdą kolejną zmianą nie przekracza 50</w:t>
      </w:r>
      <w:r w:rsidR="00B71FD6">
        <w:rPr>
          <w:rFonts w:eastAsia="Times New Roman" w:cs="Arial"/>
          <w:lang w:eastAsia="pl-PL"/>
        </w:rPr>
        <w:t xml:space="preserve"> </w:t>
      </w:r>
      <w:r w:rsidR="008A1C5E">
        <w:rPr>
          <w:rFonts w:eastAsia="Times New Roman" w:cs="Arial"/>
          <w:lang w:eastAsia="pl-PL"/>
        </w:rPr>
        <w:t>% wartości pierwotnej umowy;</w:t>
      </w:r>
      <w:r w:rsidRPr="00301CDA">
        <w:rPr>
          <w:rFonts w:eastAsia="Times New Roman" w:cs="Arial"/>
          <w:lang w:eastAsia="pl-PL"/>
        </w:rPr>
        <w:t xml:space="preserve"> </w:t>
      </w:r>
    </w:p>
    <w:p w14:paraId="14B63707" w14:textId="77777777" w:rsidR="00301CDA" w:rsidRPr="00301CDA" w:rsidRDefault="00301CDA" w:rsidP="00F8380C">
      <w:pPr>
        <w:spacing w:after="0" w:line="276" w:lineRule="auto"/>
        <w:ind w:left="709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5)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199F6E04" w14:textId="7BD2A551" w:rsidR="00666180" w:rsidRDefault="00301CDA" w:rsidP="00267B9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Dopuszczalne są również zmiany umowy bez przeprowadzenia nowego postępowania o udzielenie zamówienia, których łączna wartość jest mniejsza niż 10</w:t>
      </w:r>
      <w:r w:rsidR="00B71FD6"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% wartości pierwotnej umowy, a zmiany te nie powodują zmiany ogólnego charakteru umowy.</w:t>
      </w:r>
    </w:p>
    <w:p w14:paraId="4F072028" w14:textId="35573927" w:rsidR="00301CDA" w:rsidRPr="00666180" w:rsidRDefault="00301CDA" w:rsidP="00267B9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66180">
        <w:rPr>
          <w:rFonts w:eastAsia="Times New Roman" w:cs="Arial"/>
          <w:lang w:eastAsia="pl-PL"/>
        </w:rPr>
        <w:t>Zmiana treści umowy wymaga formy pisemnej pod rygorem nieważności, w formie aneksu</w:t>
      </w:r>
      <w:r w:rsidR="00666180">
        <w:rPr>
          <w:rFonts w:eastAsia="Times New Roman" w:cs="Arial"/>
          <w:lang w:eastAsia="pl-PL"/>
        </w:rPr>
        <w:t xml:space="preserve"> </w:t>
      </w:r>
      <w:r w:rsidRPr="00666180">
        <w:rPr>
          <w:rFonts w:eastAsia="Times New Roman" w:cs="Arial"/>
          <w:lang w:eastAsia="pl-PL"/>
        </w:rPr>
        <w:t>podpisanego przez każdą ze Stron.</w:t>
      </w:r>
    </w:p>
    <w:p w14:paraId="5F697D77" w14:textId="77777777" w:rsidR="00301CDA" w:rsidRPr="00B241AC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6CFF1D63" w14:textId="3D2678BD" w:rsidR="00301CDA" w:rsidRPr="00301CDA" w:rsidRDefault="008A1C5E" w:rsidP="00F8380C">
      <w:pPr>
        <w:spacing w:after="0"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bCs/>
          <w:spacing w:val="10"/>
          <w:lang w:eastAsia="pl-PL"/>
        </w:rPr>
        <w:t>§ 9</w:t>
      </w:r>
      <w:r w:rsidR="00301CDA" w:rsidRPr="00301CDA">
        <w:rPr>
          <w:rFonts w:eastAsia="Times New Roman" w:cs="Arial"/>
          <w:b/>
          <w:lang w:eastAsia="pl-PL"/>
        </w:rPr>
        <w:t xml:space="preserve"> </w:t>
      </w:r>
    </w:p>
    <w:p w14:paraId="5034DDD0" w14:textId="09859A25" w:rsidR="00B241AC" w:rsidRDefault="00D27EF6" w:rsidP="00B241AC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i/>
          <w:lang w:eastAsia="pl-PL"/>
        </w:rPr>
        <w:t>Wykonawca</w:t>
      </w:r>
      <w:r w:rsidR="00301CDA" w:rsidRPr="00B241AC">
        <w:rPr>
          <w:rFonts w:eastAsia="Times New Roman" w:cs="Arial"/>
          <w:i/>
          <w:lang w:eastAsia="pl-PL"/>
        </w:rPr>
        <w:t xml:space="preserve"> może powierzyć wykonanie części zamówienia podwykonawcom</w:t>
      </w:r>
      <w:r w:rsidR="00301CDA" w:rsidRPr="00F8380C">
        <w:rPr>
          <w:vertAlign w:val="superscript"/>
          <w:lang w:eastAsia="pl-PL"/>
        </w:rPr>
        <w:footnoteReference w:id="1"/>
      </w:r>
      <w:r w:rsidR="00301CDA" w:rsidRPr="00B241AC">
        <w:rPr>
          <w:rFonts w:eastAsia="Times New Roman" w:cs="Arial"/>
          <w:lang w:eastAsia="pl-PL"/>
        </w:rPr>
        <w:t xml:space="preserve">. Umowa </w:t>
      </w:r>
      <w:r w:rsidR="00301CDA" w:rsidRPr="00B241AC">
        <w:rPr>
          <w:rFonts w:eastAsia="Times New Roman" w:cs="Arial"/>
          <w:lang w:eastAsia="pl-PL"/>
        </w:rPr>
        <w:br/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29D3929" w14:textId="2BAA55DE" w:rsidR="00B241AC" w:rsidRPr="00B241AC" w:rsidRDefault="00301CDA" w:rsidP="00B241AC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>Jeżeli zmiana albo rezygnacja z podwykonawcy dotyczy podmiotu, na którego zasoby wykonawca powoływał się, na zasadach określ</w:t>
      </w:r>
      <w:r w:rsidR="00D27EF6">
        <w:rPr>
          <w:rFonts w:eastAsia="Times New Roman" w:cs="Arial"/>
          <w:lang w:eastAsia="pl-PL"/>
        </w:rPr>
        <w:t>onych w art. 118 ust. 1 ustawy</w:t>
      </w:r>
      <w:r w:rsidRPr="00B241AC">
        <w:rPr>
          <w:rFonts w:eastAsia="Times New Roman" w:cs="Arial"/>
          <w:lang w:eastAsia="pl-PL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</w:t>
      </w:r>
      <w:r w:rsidR="008A1C5E">
        <w:rPr>
          <w:rFonts w:eastAsia="Times New Roman" w:cs="Arial"/>
          <w:lang w:eastAsia="pl-PL"/>
        </w:rPr>
        <w:br/>
      </w:r>
      <w:r w:rsidRPr="00B241AC">
        <w:rPr>
          <w:rFonts w:eastAsia="Times New Roman" w:cs="Arial"/>
          <w:lang w:eastAsia="pl-PL"/>
        </w:rPr>
        <w:t>o udzielenie zamówienia.</w:t>
      </w:r>
      <w:r w:rsidRPr="00B241AC">
        <w:rPr>
          <w:rFonts w:eastAsia="Times New Roman" w:cs="Times New Roman"/>
          <w:lang w:eastAsia="pl-PL"/>
        </w:rPr>
        <w:t xml:space="preserve"> </w:t>
      </w:r>
    </w:p>
    <w:p w14:paraId="5AF9E238" w14:textId="44A6B468" w:rsidR="00301CDA" w:rsidRPr="00B241AC" w:rsidRDefault="00301CDA" w:rsidP="00B241AC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Calibri" w:cs="Arial"/>
          <w:lang w:eastAsia="pl-PL"/>
        </w:rPr>
        <w:t>Powierzenie wykonania części zamówienia podwykonawcom nie zwalnia Wykonawcy</w:t>
      </w:r>
      <w:r w:rsidRPr="00B241AC">
        <w:rPr>
          <w:rFonts w:eastAsia="Calibri" w:cs="Arial"/>
          <w:lang w:eastAsia="pl-PL"/>
        </w:rPr>
        <w:br/>
        <w:t>z odpowiedzialności za należyte wykonanie tego zamówienia</w:t>
      </w:r>
      <w:r w:rsidRPr="00B241AC">
        <w:rPr>
          <w:rFonts w:eastAsia="Times New Roman" w:cs="Arial"/>
          <w:b/>
          <w:bCs/>
          <w:spacing w:val="10"/>
          <w:lang w:eastAsia="pl-PL"/>
        </w:rPr>
        <w:t>.</w:t>
      </w:r>
    </w:p>
    <w:p w14:paraId="3F68587C" w14:textId="77777777" w:rsidR="00301CDA" w:rsidRDefault="00301CDA" w:rsidP="00F8380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17072457" w14:textId="426509B5" w:rsidR="00301CDA" w:rsidRPr="00B241AC" w:rsidRDefault="008A1C5E" w:rsidP="00B241AC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spacing w:val="10"/>
          <w:lang w:eastAsia="pl-PL"/>
        </w:rPr>
        <w:t>§ 10</w:t>
      </w:r>
    </w:p>
    <w:p w14:paraId="267793DE" w14:textId="2DE97FC4" w:rsidR="00B241AC" w:rsidRDefault="00301CDA" w:rsidP="00B241A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 xml:space="preserve">W okresie obowiązywania stanu zagrożenia epidemicznego albo stanu epidemii ogłoszonego </w:t>
      </w:r>
      <w:r w:rsidRPr="00B241AC">
        <w:rPr>
          <w:rFonts w:eastAsia="Times New Roman" w:cs="Arial"/>
          <w:lang w:eastAsia="pl-PL"/>
        </w:rPr>
        <w:br/>
        <w:t xml:space="preserve">w związku z COVID-19, i przez 90 dni od dnia odwołania stanu, który obowiązywał jako ostatni, Zamawiający nie może potrącić kary umownej zastrzeżonej na wypadek niewykonania lub nienależytego wykonania umowy, o której mowa w art. 15r ust. 1 </w:t>
      </w:r>
      <w:r w:rsidRPr="00B241AC">
        <w:rPr>
          <w:rFonts w:eastAsia="Times New Roman" w:cs="Arial"/>
          <w:i/>
          <w:iCs/>
          <w:lang w:eastAsia="pl-PL"/>
        </w:rPr>
        <w:t xml:space="preserve">ustawy z dnia 2 marca 2020 r. </w:t>
      </w:r>
      <w:r w:rsidRPr="00B241AC">
        <w:rPr>
          <w:rFonts w:eastAsia="Times New Roman" w:cs="Arial"/>
          <w:i/>
          <w:iCs/>
          <w:lang w:eastAsia="pl-PL"/>
        </w:rPr>
        <w:br/>
        <w:t>o szczególnych rozwiązaniach związanych z za</w:t>
      </w:r>
      <w:r w:rsidR="00B241AC">
        <w:rPr>
          <w:rFonts w:eastAsia="Times New Roman" w:cs="Arial"/>
          <w:i/>
          <w:iCs/>
          <w:lang w:eastAsia="pl-PL"/>
        </w:rPr>
        <w:t xml:space="preserve">pobieganiem, przeciwdziałaniem </w:t>
      </w:r>
      <w:r w:rsidRPr="00B241AC">
        <w:rPr>
          <w:rFonts w:eastAsia="Times New Roman" w:cs="Arial"/>
          <w:i/>
          <w:iCs/>
          <w:lang w:eastAsia="pl-PL"/>
        </w:rPr>
        <w:t>i zwalczaniem COVID-19, innych chorób zakaźnych oraz wywołanych nimi sytuacji kryzysowych</w:t>
      </w:r>
      <w:r w:rsidR="00B241AC">
        <w:rPr>
          <w:rFonts w:eastAsia="Times New Roman" w:cs="Arial"/>
          <w:lang w:eastAsia="pl-PL"/>
        </w:rPr>
        <w:t xml:space="preserve"> </w:t>
      </w:r>
      <w:r w:rsidRPr="00B241AC">
        <w:rPr>
          <w:rFonts w:eastAsia="Times New Roman" w:cs="Arial"/>
          <w:lang w:eastAsia="pl-PL"/>
        </w:rPr>
        <w:t xml:space="preserve">z wynagrodzenia Wykonawcy lub </w:t>
      </w:r>
      <w:r w:rsidRPr="00B241AC">
        <w:rPr>
          <w:rFonts w:eastAsia="Times New Roman" w:cs="Arial"/>
          <w:lang w:eastAsia="pl-PL"/>
        </w:rPr>
        <w:lastRenderedPageBreak/>
        <w:t>z innych jego wierzytelności,  o ile zdarzenie, w związku z którym zastrzeżono tę karę, nastąpiło w okresie obowiązywania stanu zagrożenia epidemicznego albo stanu epidemii.</w:t>
      </w:r>
    </w:p>
    <w:p w14:paraId="3A97AA0A" w14:textId="40ACF6A5" w:rsidR="00B241AC" w:rsidRDefault="00301CDA" w:rsidP="00B241A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 xml:space="preserve">W okresie obowiązywania stanu zagrożenia epidemicznego albo stanu epidemii ogłoszonego </w:t>
      </w:r>
      <w:r w:rsidRPr="00B241AC">
        <w:rPr>
          <w:rFonts w:eastAsia="Times New Roman" w:cs="Arial"/>
          <w:lang w:eastAsia="pl-PL"/>
        </w:rPr>
        <w:br/>
        <w:t xml:space="preserve">w związku z COVID-19, i przez 90 dni od dnia odwołania stanu, który obowiązywał jako ostatni, bieg terminu przedawnienia roszczenia Zamawiającego, o którym mowa w ust. 1, nie rozpoczyna się, </w:t>
      </w:r>
      <w:r w:rsidR="00D27EF6">
        <w:rPr>
          <w:rFonts w:eastAsia="Times New Roman" w:cs="Arial"/>
          <w:lang w:eastAsia="pl-PL"/>
        </w:rPr>
        <w:br/>
      </w:r>
      <w:r w:rsidRPr="00B241AC">
        <w:rPr>
          <w:rFonts w:eastAsia="Times New Roman" w:cs="Arial"/>
          <w:lang w:eastAsia="pl-PL"/>
        </w:rPr>
        <w:t>a rozpoczęty ulega zawieszeniu. Upływ terminu, o którym mowa w zdaniu pierwszym, może nastąpić nie wcześniej niż po upływie 120 dni od dnia odwołania tego ze stanów, który obowiązywał jako ostatni.</w:t>
      </w:r>
    </w:p>
    <w:p w14:paraId="1AFC31A5" w14:textId="77777777" w:rsidR="00B241AC" w:rsidRDefault="00301CDA" w:rsidP="00B241A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lang w:eastAsia="pl-PL"/>
        </w:rPr>
        <w:t>Obliczając terminy, o których mowa w ust. 1-2, dzień odwołania ogłoszenia stanu zagrożenia epidemicznego albo stanu epidemii w związku z COVID-19 wlicza się do tych terminów.</w:t>
      </w:r>
    </w:p>
    <w:p w14:paraId="5567D59A" w14:textId="580939D1" w:rsidR="00301CDA" w:rsidRPr="00B241AC" w:rsidRDefault="00301CDA" w:rsidP="00B241A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B241AC">
        <w:rPr>
          <w:rFonts w:eastAsia="Times New Roman" w:cs="Arial"/>
          <w:shd w:val="clear" w:color="auto" w:fill="FFFFFF"/>
          <w:lang w:eastAsia="pl-PL"/>
        </w:rPr>
        <w:t xml:space="preserve">Strony umowy niezwłocznie, wzajemnie informują się o wpływie okoliczności związanych </w:t>
      </w:r>
      <w:r w:rsidRPr="00B241AC">
        <w:rPr>
          <w:rFonts w:eastAsia="Times New Roman" w:cs="Arial"/>
          <w:shd w:val="clear" w:color="auto" w:fill="FFFFFF"/>
          <w:lang w:eastAsia="pl-PL"/>
        </w:rPr>
        <w:br/>
        <w:t xml:space="preserve">z wystąpieniem </w:t>
      </w:r>
      <w:r w:rsidRPr="00B241AC">
        <w:rPr>
          <w:rFonts w:eastAsia="Times New Roman" w:cs="Arial"/>
          <w:lang w:eastAsia="pl-PL"/>
        </w:rPr>
        <w:t>COVID-19</w:t>
      </w:r>
      <w:r w:rsidRPr="00B241AC">
        <w:rPr>
          <w:rFonts w:eastAsia="Times New Roman" w:cs="Arial"/>
          <w:shd w:val="clear" w:color="auto" w:fill="FFFFFF"/>
          <w:lang w:eastAsia="pl-PL"/>
        </w:rPr>
        <w:t xml:space="preserve">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0B7A5DB3" w14:textId="77777777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nieobecności pracowników lub osób świadczących pracę za wynagrodzeniem na innej podstawie niż stosunek pracy, które uczestniczą lub mogłyby uczestniczyć w realizacji zamówienia;</w:t>
      </w:r>
    </w:p>
    <w:p w14:paraId="70694CF4" w14:textId="0209E024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decyzji wydanych przez Głównego Inspektora Sanitarnego lub działającego z jego upoważnienia państwowego Wojewódzkiego Ins</w:t>
      </w:r>
      <w:r w:rsidR="00B71FD6">
        <w:rPr>
          <w:rFonts w:eastAsia="Times New Roman" w:cs="Arial"/>
          <w:lang w:eastAsia="pl-PL"/>
        </w:rPr>
        <w:t xml:space="preserve">pektora Sanitarnego, w związku </w:t>
      </w:r>
      <w:r w:rsidRPr="00301CDA">
        <w:rPr>
          <w:rFonts w:eastAsia="Times New Roman" w:cs="Arial"/>
          <w:lang w:eastAsia="pl-PL"/>
        </w:rPr>
        <w:t>z przeciwdziałaniem COVID-19, nakładających na wykonawcę obowiązek podjęcia określonych czynności zapobiegawczych lub kontrolnych;</w:t>
      </w:r>
    </w:p>
    <w:p w14:paraId="12BA1DEF" w14:textId="77777777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poleceń lub decyzji wydanych przez wojewodów, ministra właściwego do spraw zdrowia lub Prezesa Rady Ministrów, związanych z przeciwdziałaniem COVID-19;</w:t>
      </w:r>
    </w:p>
    <w:p w14:paraId="091B25E1" w14:textId="77777777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wstrzymania dostaw produktów, komponentów produktu lub materiałów, trudności </w:t>
      </w:r>
      <w:r w:rsidRPr="00301CDA">
        <w:rPr>
          <w:rFonts w:eastAsia="Times New Roman" w:cs="Arial"/>
          <w:lang w:eastAsia="pl-PL"/>
        </w:rPr>
        <w:br/>
        <w:t>w dostępie do sprzętu lub trudności w realizacji usług transportowych;</w:t>
      </w:r>
    </w:p>
    <w:p w14:paraId="7188EA39" w14:textId="77777777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innych okoliczności, które uniemożliwiają bądź w istotnym stopniu ograniczają możliwość wykonania umowy;</w:t>
      </w:r>
    </w:p>
    <w:p w14:paraId="2C8E8378" w14:textId="244052F2" w:rsidR="00301CDA" w:rsidRPr="00301CDA" w:rsidRDefault="00301CDA" w:rsidP="00267B99">
      <w:pPr>
        <w:numPr>
          <w:ilvl w:val="0"/>
          <w:numId w:val="12"/>
        </w:numPr>
        <w:shd w:val="clear" w:color="auto" w:fill="FFFFFF"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>okoliczności, o których mowa w pkt 1-5, w zakresie w jak</w:t>
      </w:r>
      <w:r w:rsidR="00B71FD6">
        <w:rPr>
          <w:rFonts w:eastAsia="Times New Roman" w:cs="Arial"/>
          <w:lang w:eastAsia="pl-PL"/>
        </w:rPr>
        <w:t xml:space="preserve">im dotyczą one podwykonawcy lub </w:t>
      </w:r>
      <w:r w:rsidRPr="00301CDA">
        <w:rPr>
          <w:rFonts w:eastAsia="Times New Roman" w:cs="Arial"/>
          <w:lang w:eastAsia="pl-PL"/>
        </w:rPr>
        <w:t>dalszego podwykonawcy.</w:t>
      </w:r>
    </w:p>
    <w:p w14:paraId="39AD6EEF" w14:textId="77777777" w:rsidR="009B2544" w:rsidRDefault="00301CDA" w:rsidP="009B2544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 xml:space="preserve">Każda ze stron umowy, może żądać przedstawienia dodatkowych oświadczeń lub dokumentów potwierdzających wpływ okoliczności związanych z wystąpieniem </w:t>
      </w:r>
      <w:r w:rsidRPr="009B2544">
        <w:rPr>
          <w:rFonts w:eastAsia="Times New Roman" w:cs="Arial"/>
          <w:i/>
          <w:iCs/>
          <w:lang w:eastAsia="pl-PL"/>
        </w:rPr>
        <w:t>COVID-19</w:t>
      </w:r>
      <w:r w:rsidRPr="009B2544">
        <w:rPr>
          <w:rFonts w:eastAsia="Times New Roman" w:cs="Arial"/>
          <w:lang w:eastAsia="pl-PL"/>
        </w:rPr>
        <w:t xml:space="preserve"> na należyte wykonanie tej umowy.</w:t>
      </w:r>
    </w:p>
    <w:p w14:paraId="4BC93D23" w14:textId="77777777" w:rsidR="009B2544" w:rsidRDefault="00301CDA" w:rsidP="009B2544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>Strona umowy, na podstawie otrzymanych oświadczeń lub dokumentów,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71CDF47E" w14:textId="0D586858" w:rsidR="00301CDA" w:rsidRPr="009B2544" w:rsidRDefault="00301CDA" w:rsidP="009B2544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 xml:space="preserve">Zamawiający, po stwierdzeniu, że okoliczności związane z wystąpieniem </w:t>
      </w:r>
      <w:r w:rsidRPr="009B2544">
        <w:rPr>
          <w:rFonts w:eastAsia="Times New Roman" w:cs="Arial"/>
          <w:i/>
          <w:iCs/>
          <w:lang w:eastAsia="pl-PL"/>
        </w:rPr>
        <w:t>COVID-19</w:t>
      </w:r>
      <w:r w:rsidRPr="009B2544">
        <w:rPr>
          <w:rFonts w:eastAsia="Times New Roman" w:cs="Arial"/>
          <w:lang w:eastAsia="pl-PL"/>
        </w:rPr>
        <w:t xml:space="preserve">, wpływają </w:t>
      </w:r>
      <w:r w:rsidR="00B71FD6">
        <w:rPr>
          <w:rFonts w:eastAsia="Times New Roman" w:cs="Arial"/>
          <w:lang w:eastAsia="pl-PL"/>
        </w:rPr>
        <w:br/>
      </w:r>
      <w:r w:rsidRPr="009B2544">
        <w:rPr>
          <w:rFonts w:eastAsia="Times New Roman" w:cs="Arial"/>
          <w:lang w:eastAsia="pl-PL"/>
        </w:rPr>
        <w:t xml:space="preserve">na należyte wykonanie umowy, w uzgodnieniu z Wykonawcą dokonuje </w:t>
      </w:r>
      <w:r w:rsidRPr="00B71FD6">
        <w:rPr>
          <w:rFonts w:eastAsia="Times New Roman" w:cs="Arial"/>
          <w:iCs/>
          <w:lang w:eastAsia="pl-PL"/>
        </w:rPr>
        <w:t>zmiany</w:t>
      </w:r>
      <w:r w:rsidRPr="00B71FD6">
        <w:rPr>
          <w:rFonts w:eastAsia="Times New Roman" w:cs="Arial"/>
          <w:lang w:eastAsia="pl-PL"/>
        </w:rPr>
        <w:t xml:space="preserve"> </w:t>
      </w:r>
      <w:r w:rsidRPr="009B2544">
        <w:rPr>
          <w:rFonts w:eastAsia="Times New Roman" w:cs="Arial"/>
          <w:lang w:eastAsia="pl-PL"/>
        </w:rPr>
        <w:t>umowy, o której mowa w</w:t>
      </w:r>
      <w:r w:rsidR="00B71FD6">
        <w:rPr>
          <w:rFonts w:eastAsia="Times New Roman" w:cs="Arial"/>
          <w:lang w:eastAsia="pl-PL"/>
        </w:rPr>
        <w:t xml:space="preserve"> art. 455 ust. 1 pkt 4 </w:t>
      </w:r>
      <w:r w:rsidRPr="00B71FD6">
        <w:rPr>
          <w:rFonts w:eastAsia="Times New Roman" w:cs="Arial"/>
          <w:iCs/>
          <w:lang w:eastAsia="pl-PL"/>
        </w:rPr>
        <w:t>ustawy</w:t>
      </w:r>
      <w:r w:rsidRPr="009B2544">
        <w:rPr>
          <w:rFonts w:eastAsia="Times New Roman" w:cs="Arial"/>
          <w:i/>
          <w:iCs/>
          <w:lang w:eastAsia="pl-PL"/>
        </w:rPr>
        <w:t xml:space="preserve"> </w:t>
      </w:r>
      <w:r w:rsidRPr="009B2544">
        <w:rPr>
          <w:rFonts w:eastAsia="Times New Roman" w:cs="Arial"/>
          <w:lang w:eastAsia="pl-PL"/>
        </w:rPr>
        <w:t>w szczególności przez:</w:t>
      </w:r>
    </w:p>
    <w:p w14:paraId="052967B5" w14:textId="77777777" w:rsidR="00301CDA" w:rsidRPr="00301CDA" w:rsidRDefault="00301CDA" w:rsidP="00267B99">
      <w:pPr>
        <w:numPr>
          <w:ilvl w:val="0"/>
          <w:numId w:val="13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t>zmianę</w:t>
      </w:r>
      <w:r w:rsidRPr="00B71FD6">
        <w:rPr>
          <w:rFonts w:eastAsia="Times New Roman" w:cs="Arial"/>
          <w:lang w:eastAsia="pl-PL"/>
        </w:rPr>
        <w:t xml:space="preserve"> </w:t>
      </w:r>
      <w:r w:rsidRPr="00301CDA">
        <w:rPr>
          <w:rFonts w:eastAsia="Times New Roman" w:cs="Arial"/>
          <w:lang w:eastAsia="pl-PL"/>
        </w:rPr>
        <w:t>terminu wykonania umowy lub jej części, lub czasowe zawieszenie wykonywania umowy lub jej części,</w:t>
      </w:r>
    </w:p>
    <w:p w14:paraId="207C4DD1" w14:textId="77777777" w:rsidR="00301CDA" w:rsidRPr="00301CDA" w:rsidRDefault="00301CDA" w:rsidP="00267B99">
      <w:pPr>
        <w:numPr>
          <w:ilvl w:val="0"/>
          <w:numId w:val="13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t>zmianę</w:t>
      </w:r>
      <w:r w:rsidRPr="00301CDA">
        <w:rPr>
          <w:rFonts w:eastAsia="Times New Roman" w:cs="Arial"/>
          <w:lang w:eastAsia="pl-PL"/>
        </w:rPr>
        <w:t xml:space="preserve"> sposobu wykonywania usług,</w:t>
      </w:r>
    </w:p>
    <w:p w14:paraId="5BC21434" w14:textId="77777777" w:rsidR="00301CDA" w:rsidRPr="00301CDA" w:rsidRDefault="00301CDA" w:rsidP="00267B99">
      <w:pPr>
        <w:numPr>
          <w:ilvl w:val="0"/>
          <w:numId w:val="13"/>
        </w:numPr>
        <w:suppressAutoHyphens/>
        <w:spacing w:after="0" w:line="276" w:lineRule="auto"/>
        <w:ind w:left="709" w:firstLine="0"/>
        <w:jc w:val="both"/>
        <w:rPr>
          <w:rFonts w:eastAsia="Times New Roman" w:cs="Arial"/>
          <w:lang w:eastAsia="pl-PL"/>
        </w:rPr>
      </w:pPr>
      <w:r w:rsidRPr="00B71FD6">
        <w:rPr>
          <w:rFonts w:eastAsia="Times New Roman" w:cs="Arial"/>
          <w:iCs/>
          <w:lang w:eastAsia="pl-PL"/>
        </w:rPr>
        <w:t>zmianę</w:t>
      </w:r>
      <w:r w:rsidRPr="00301CDA">
        <w:rPr>
          <w:rFonts w:eastAsia="Times New Roman" w:cs="Arial"/>
          <w:lang w:eastAsia="pl-PL"/>
        </w:rPr>
        <w:t xml:space="preserve"> zakresu świadczenia Wykonawcy i odpowiadającą jej </w:t>
      </w:r>
      <w:r w:rsidRPr="00F8380C">
        <w:rPr>
          <w:rFonts w:eastAsia="Times New Roman" w:cs="Arial"/>
          <w:i/>
          <w:iCs/>
          <w:lang w:eastAsia="pl-PL"/>
        </w:rPr>
        <w:t>zmianę</w:t>
      </w:r>
      <w:r w:rsidRPr="00301CDA">
        <w:rPr>
          <w:rFonts w:eastAsia="Times New Roman" w:cs="Arial"/>
          <w:lang w:eastAsia="pl-PL"/>
        </w:rPr>
        <w:t xml:space="preserve"> wynagrodzenia lub sposobu rozliczenia wynagrodzenia wykonawcy,</w:t>
      </w:r>
    </w:p>
    <w:p w14:paraId="3F8E0175" w14:textId="13A7B2B7" w:rsidR="00301CDA" w:rsidRPr="00301CDA" w:rsidRDefault="00301CDA" w:rsidP="00F8380C">
      <w:pPr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lang w:eastAsia="pl-PL"/>
        </w:rPr>
        <w:t xml:space="preserve">- o ile wzrost wynagrodzenia spowodowany każdą kolejną </w:t>
      </w:r>
      <w:r w:rsidRPr="00F8380C">
        <w:rPr>
          <w:rFonts w:eastAsia="Times New Roman" w:cs="Arial"/>
          <w:i/>
          <w:iCs/>
          <w:lang w:eastAsia="pl-PL"/>
        </w:rPr>
        <w:t>zmianą</w:t>
      </w:r>
      <w:r w:rsidRPr="00301CDA">
        <w:rPr>
          <w:rFonts w:eastAsia="Times New Roman" w:cs="Arial"/>
          <w:lang w:eastAsia="pl-PL"/>
        </w:rPr>
        <w:t xml:space="preserve"> nie przekroczy 50</w:t>
      </w:r>
      <w:r w:rsidR="00B71FD6">
        <w:rPr>
          <w:rFonts w:eastAsia="Times New Roman" w:cs="Arial"/>
          <w:lang w:eastAsia="pl-PL"/>
        </w:rPr>
        <w:t xml:space="preserve"> </w:t>
      </w:r>
      <w:r w:rsidRPr="00301CDA">
        <w:rPr>
          <w:rFonts w:eastAsia="Times New Roman" w:cs="Arial"/>
          <w:lang w:eastAsia="pl-PL"/>
        </w:rPr>
        <w:t>% wartości pierwotnej umowy.</w:t>
      </w:r>
    </w:p>
    <w:p w14:paraId="45DAB4EE" w14:textId="571F6452" w:rsidR="00301CDA" w:rsidRPr="00301CDA" w:rsidRDefault="008A1C5E" w:rsidP="00F8380C">
      <w:pPr>
        <w:spacing w:after="0" w:line="276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>§ 11</w:t>
      </w:r>
    </w:p>
    <w:p w14:paraId="6CAB159D" w14:textId="77777777" w:rsidR="009B2544" w:rsidRDefault="00301CDA" w:rsidP="009B254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lastRenderedPageBreak/>
        <w:t xml:space="preserve">Każda ze Stron umowy, w przypadku sporu wynikającego z zamówienia, może złożyć wniosek </w:t>
      </w:r>
      <w:r w:rsidRPr="009B2544">
        <w:rPr>
          <w:rFonts w:eastAsia="Times New Roman" w:cs="Arial"/>
          <w:lang w:eastAsia="pl-PL"/>
        </w:rPr>
        <w:br/>
        <w:t xml:space="preserve">o przeprowadzenie mediacji lub inne polubowne rozwiązanie sporu do Sądu Polubownego przy Prokuratorii Generalnej Rzeczypospolitej Polskiej, wybranego mediatora albo osoby prowadzącej inne polubowne rozwiązanie sporu. </w:t>
      </w:r>
    </w:p>
    <w:p w14:paraId="6F496427" w14:textId="77777777" w:rsidR="009B2544" w:rsidRDefault="00301CDA" w:rsidP="009B254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lang w:eastAsia="pl-PL"/>
        </w:rPr>
        <w:t>Umowa o mediację lub inne polubowne rozwiązanie sporu może być zawarta także przez wyrażenie przez Stronę zgody na mediację lub inne polubowne rozwiązanie sporu, gdy druga strona złożyła</w:t>
      </w:r>
      <w:r w:rsidR="009B2544" w:rsidRPr="009B2544">
        <w:rPr>
          <w:rFonts w:eastAsia="Times New Roman" w:cs="Arial"/>
          <w:lang w:eastAsia="pl-PL"/>
        </w:rPr>
        <w:t xml:space="preserve"> wniosek, o którym mowa w ust. 1</w:t>
      </w:r>
      <w:r w:rsidRPr="009B2544">
        <w:rPr>
          <w:rFonts w:eastAsia="Times New Roman" w:cs="Arial"/>
          <w:lang w:eastAsia="pl-PL"/>
        </w:rPr>
        <w:t>.</w:t>
      </w:r>
    </w:p>
    <w:p w14:paraId="4C276407" w14:textId="7AC972C6" w:rsidR="009B2544" w:rsidRPr="009B2544" w:rsidRDefault="00B71FD6" w:rsidP="009B254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</w:t>
      </w:r>
      <w:r w:rsidR="00301CDA" w:rsidRPr="009B2544">
        <w:rPr>
          <w:rFonts w:eastAsia="Times New Roman" w:cs="Arial"/>
          <w:color w:val="000000"/>
          <w:lang w:eastAsia="pl-PL"/>
        </w:rPr>
        <w:t xml:space="preserve">przypadku braku polubownego rozwiązania sporu, właściwym do rozpoznawania spraw spornych będzie sąd właściwy dla siedziby </w:t>
      </w:r>
      <w:r w:rsidR="00301CDA" w:rsidRPr="00B71FD6">
        <w:rPr>
          <w:rFonts w:eastAsia="Times New Roman" w:cs="Arial"/>
          <w:iCs/>
          <w:lang w:eastAsia="pl-PL"/>
        </w:rPr>
        <w:t>Zamawiającego</w:t>
      </w:r>
      <w:r w:rsidR="00301CDA" w:rsidRPr="009B2544">
        <w:rPr>
          <w:rFonts w:eastAsia="Times New Roman" w:cs="Arial"/>
          <w:b/>
          <w:bCs/>
          <w:color w:val="000000"/>
          <w:lang w:eastAsia="pl-PL"/>
        </w:rPr>
        <w:t>.</w:t>
      </w:r>
    </w:p>
    <w:p w14:paraId="197B3B97" w14:textId="77777777" w:rsidR="009B2544" w:rsidRDefault="00301CDA" w:rsidP="009B254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color w:val="000000"/>
          <w:lang w:eastAsia="pl-PL"/>
        </w:rPr>
        <w:t xml:space="preserve">W </w:t>
      </w:r>
      <w:r w:rsidRPr="009B2544">
        <w:rPr>
          <w:rFonts w:eastAsia="Times New Roman" w:cs="Arial"/>
          <w:lang w:eastAsia="pl-PL"/>
        </w:rPr>
        <w:t>sprawach nieunormowanych niniejszą Umową mają zastosowanie przepisy ustawy Kodeks cywilny oraz ustawy Prawo zamówień publicznych.</w:t>
      </w:r>
    </w:p>
    <w:p w14:paraId="25ACD20E" w14:textId="481E4A66" w:rsidR="00301CDA" w:rsidRPr="009B2544" w:rsidRDefault="00301CDA" w:rsidP="009B254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B2544">
        <w:rPr>
          <w:rFonts w:eastAsia="Times New Roman" w:cs="Arial"/>
          <w:color w:val="000000"/>
          <w:lang w:eastAsia="pl-PL"/>
        </w:rPr>
        <w:t xml:space="preserve">Umowa została sporządzona </w:t>
      </w:r>
      <w:r w:rsidR="006A164C" w:rsidRPr="006A164C">
        <w:rPr>
          <w:rFonts w:eastAsia="Times New Roman" w:cs="Arial"/>
          <w:lang w:eastAsia="pl-PL"/>
        </w:rPr>
        <w:t>w dwóch</w:t>
      </w:r>
      <w:r w:rsidRPr="006A164C">
        <w:rPr>
          <w:rFonts w:eastAsia="Times New Roman" w:cs="Arial"/>
          <w:lang w:eastAsia="pl-PL"/>
        </w:rPr>
        <w:t xml:space="preserve"> </w:t>
      </w:r>
      <w:r w:rsidR="00B71FD6">
        <w:rPr>
          <w:rFonts w:eastAsia="Times New Roman" w:cs="Arial"/>
          <w:color w:val="000000"/>
          <w:lang w:eastAsia="pl-PL"/>
        </w:rPr>
        <w:t xml:space="preserve">jednobrzmiących egzemplarzach, </w:t>
      </w:r>
      <w:r w:rsidR="006A164C" w:rsidRPr="006A164C">
        <w:rPr>
          <w:rFonts w:eastAsia="Times New Roman" w:cs="Arial"/>
          <w:lang w:eastAsia="pl-PL"/>
        </w:rPr>
        <w:t>po jednym dla każdej ze Stron</w:t>
      </w:r>
      <w:r w:rsidRPr="009B2544">
        <w:rPr>
          <w:rFonts w:eastAsia="Times New Roman" w:cs="Arial"/>
          <w:bCs/>
          <w:color w:val="000000"/>
          <w:lang w:eastAsia="pl-PL"/>
        </w:rPr>
        <w:t>.</w:t>
      </w:r>
    </w:p>
    <w:p w14:paraId="72031AC1" w14:textId="77777777" w:rsidR="00301CDA" w:rsidRPr="00301CDA" w:rsidRDefault="00301CDA" w:rsidP="00F8380C">
      <w:pPr>
        <w:spacing w:after="0" w:line="276" w:lineRule="auto"/>
        <w:jc w:val="both"/>
        <w:rPr>
          <w:rFonts w:eastAsia="Times New Roman" w:cs="Arial"/>
          <w:b/>
          <w:lang w:eastAsia="pl-PL"/>
        </w:rPr>
      </w:pPr>
    </w:p>
    <w:p w14:paraId="66C0BDF6" w14:textId="77777777" w:rsidR="00301CDA" w:rsidRPr="00301CDA" w:rsidRDefault="00301CDA" w:rsidP="00F8380C">
      <w:pPr>
        <w:spacing w:after="0" w:line="276" w:lineRule="auto"/>
        <w:jc w:val="center"/>
        <w:rPr>
          <w:rFonts w:eastAsia="Times New Roman" w:cs="Arial"/>
          <w:lang w:eastAsia="pl-PL"/>
        </w:rPr>
      </w:pPr>
      <w:r w:rsidRPr="00301CDA">
        <w:rPr>
          <w:rFonts w:eastAsia="Times New Roman" w:cs="Arial"/>
          <w:bCs/>
          <w:color w:val="000000"/>
          <w:lang w:eastAsia="pl-PL"/>
        </w:rPr>
        <w:t xml:space="preserve">ZAMAWIAJĄCY   </w:t>
      </w:r>
      <w:r w:rsidRPr="00301CDA">
        <w:rPr>
          <w:rFonts w:eastAsia="Times New Roman" w:cs="Arial"/>
          <w:bCs/>
          <w:color w:val="000000"/>
          <w:lang w:eastAsia="pl-PL"/>
        </w:rPr>
        <w:tab/>
      </w:r>
      <w:r w:rsidRPr="00301CDA">
        <w:rPr>
          <w:rFonts w:eastAsia="Times New Roman" w:cs="Arial"/>
          <w:bCs/>
          <w:color w:val="000000"/>
          <w:lang w:eastAsia="pl-PL"/>
        </w:rPr>
        <w:tab/>
        <w:t xml:space="preserve">   </w:t>
      </w:r>
      <w:r w:rsidRPr="00301CDA">
        <w:rPr>
          <w:rFonts w:eastAsia="Times New Roman" w:cs="Arial"/>
          <w:bCs/>
          <w:color w:val="000000"/>
          <w:lang w:eastAsia="pl-PL"/>
        </w:rPr>
        <w:tab/>
      </w:r>
      <w:r w:rsidRPr="00301CDA">
        <w:rPr>
          <w:rFonts w:eastAsia="Times New Roman" w:cs="Arial"/>
          <w:bCs/>
          <w:color w:val="000000"/>
          <w:lang w:eastAsia="pl-PL"/>
        </w:rPr>
        <w:tab/>
        <w:t xml:space="preserve">          INSPEKTOR (WYKONAWCA)</w:t>
      </w:r>
    </w:p>
    <w:p w14:paraId="0B447796" w14:textId="77777777" w:rsidR="00301CDA" w:rsidRPr="00301CDA" w:rsidRDefault="00301CDA" w:rsidP="00F8380C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465D43E6" w14:textId="77777777" w:rsidR="00301CDA" w:rsidRPr="00147CFC" w:rsidRDefault="00301CDA" w:rsidP="00F8380C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147CFC">
        <w:rPr>
          <w:rFonts w:eastAsia="Times New Roman" w:cs="Arial"/>
          <w:sz w:val="18"/>
          <w:szCs w:val="18"/>
          <w:lang w:eastAsia="pl-PL"/>
        </w:rPr>
        <w:t>Załączniki:</w:t>
      </w:r>
    </w:p>
    <w:p w14:paraId="0302A819" w14:textId="2C01E91E" w:rsidR="00301CDA" w:rsidRPr="00147CFC" w:rsidRDefault="00301CDA" w:rsidP="00F8380C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147CFC">
        <w:rPr>
          <w:rFonts w:eastAsia="Times New Roman" w:cs="Arial"/>
          <w:sz w:val="18"/>
          <w:szCs w:val="18"/>
          <w:lang w:eastAsia="pl-PL"/>
        </w:rPr>
        <w:t xml:space="preserve">1. </w:t>
      </w:r>
      <w:r w:rsidR="00D27EF6" w:rsidRPr="00147CFC">
        <w:rPr>
          <w:rFonts w:eastAsia="Times New Roman" w:cs="Arial"/>
          <w:sz w:val="18"/>
          <w:szCs w:val="18"/>
          <w:lang w:eastAsia="pl-PL"/>
        </w:rPr>
        <w:t>O</w:t>
      </w:r>
      <w:r w:rsidRPr="00147CFC">
        <w:rPr>
          <w:rFonts w:eastAsia="Times New Roman" w:cs="Arial"/>
          <w:sz w:val="18"/>
          <w:szCs w:val="18"/>
          <w:lang w:eastAsia="pl-PL"/>
        </w:rPr>
        <w:t>pis przedmiotu zamówienia</w:t>
      </w:r>
    </w:p>
    <w:p w14:paraId="46266CCD" w14:textId="239AE82C" w:rsidR="00E92CDD" w:rsidRPr="00147CFC" w:rsidRDefault="00301CDA" w:rsidP="00147CFC">
      <w:pPr>
        <w:spacing w:after="0" w:line="276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147CFC">
        <w:rPr>
          <w:rFonts w:eastAsia="Times New Roman" w:cs="Arial"/>
          <w:sz w:val="18"/>
          <w:szCs w:val="18"/>
          <w:lang w:eastAsia="pl-PL"/>
        </w:rPr>
        <w:t>2. Oferta Wykonawcy /kopia/</w:t>
      </w:r>
    </w:p>
    <w:sectPr w:rsidR="00E92CDD" w:rsidRPr="00147CFC" w:rsidSect="00301CDA">
      <w:headerReference w:type="default" r:id="rId8"/>
      <w:footerReference w:type="default" r:id="rId9"/>
      <w:pgSz w:w="11906" w:h="16838"/>
      <w:pgMar w:top="851" w:right="851" w:bottom="1021" w:left="1134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F6665" w14:textId="77777777" w:rsidR="00911E60" w:rsidRDefault="00911E60" w:rsidP="006F18C2">
      <w:pPr>
        <w:spacing w:after="0" w:line="240" w:lineRule="auto"/>
      </w:pPr>
      <w:r>
        <w:separator/>
      </w:r>
    </w:p>
  </w:endnote>
  <w:endnote w:type="continuationSeparator" w:id="0">
    <w:p w14:paraId="7F5D97CF" w14:textId="77777777" w:rsidR="00911E60" w:rsidRDefault="00911E6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79DC" w14:textId="74D80B09" w:rsidR="00103EFB" w:rsidRPr="00CC0546" w:rsidRDefault="00103EFB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2B864A" wp14:editId="1F2C4EE2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DFB2CE" w14:textId="77777777" w:rsidR="00103EFB" w:rsidRPr="00CC0546" w:rsidRDefault="00103EFB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13DB3ABE" w14:textId="77777777" w:rsidR="00103EFB" w:rsidRPr="00CC0546" w:rsidRDefault="00103EFB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2B86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14:paraId="0FDFB2CE" w14:textId="77777777" w:rsidR="00103EFB" w:rsidRPr="00CC0546" w:rsidRDefault="00103EFB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13DB3ABE" w14:textId="77777777" w:rsidR="00103EFB" w:rsidRPr="00CC0546" w:rsidRDefault="00103EFB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4595CA6E" wp14:editId="1E83AFC9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72FC" wp14:editId="1576F388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C0546">
              <w:rPr>
                <w:sz w:val="16"/>
                <w:szCs w:val="16"/>
              </w:rPr>
              <w:t xml:space="preserve">Strona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PAGE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0A0049">
              <w:rPr>
                <w:b/>
                <w:bCs/>
                <w:noProof/>
                <w:sz w:val="16"/>
                <w:szCs w:val="16"/>
              </w:rPr>
              <w:t>5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  <w:r w:rsidRPr="00CC0546">
              <w:rPr>
                <w:sz w:val="16"/>
                <w:szCs w:val="16"/>
              </w:rPr>
              <w:t xml:space="preserve"> z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0A0049">
              <w:rPr>
                <w:b/>
                <w:bCs/>
                <w:noProof/>
                <w:sz w:val="16"/>
                <w:szCs w:val="16"/>
              </w:rPr>
              <w:t>9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A89F" w14:textId="77777777" w:rsidR="00911E60" w:rsidRDefault="00911E60" w:rsidP="006F18C2">
      <w:pPr>
        <w:spacing w:after="0" w:line="240" w:lineRule="auto"/>
      </w:pPr>
      <w:r>
        <w:separator/>
      </w:r>
    </w:p>
  </w:footnote>
  <w:footnote w:type="continuationSeparator" w:id="0">
    <w:p w14:paraId="3486F022" w14:textId="77777777" w:rsidR="00911E60" w:rsidRDefault="00911E60" w:rsidP="006F18C2">
      <w:pPr>
        <w:spacing w:after="0" w:line="240" w:lineRule="auto"/>
      </w:pPr>
      <w:r>
        <w:continuationSeparator/>
      </w:r>
    </w:p>
  </w:footnote>
  <w:footnote w:id="1">
    <w:p w14:paraId="72D743C3" w14:textId="77777777" w:rsidR="00301CDA" w:rsidRPr="00A75EDD" w:rsidRDefault="00301CDA" w:rsidP="00301CDA">
      <w:pPr>
        <w:suppressAutoHyphens/>
        <w:spacing w:line="276" w:lineRule="auto"/>
        <w:ind w:left="142" w:hanging="142"/>
        <w:jc w:val="both"/>
        <w:rPr>
          <w:rFonts w:ascii="Arial" w:hAnsi="Arial" w:cs="Arial"/>
          <w:sz w:val="16"/>
          <w:szCs w:val="20"/>
        </w:rPr>
      </w:pPr>
      <w:r w:rsidRPr="00692D8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92D8A">
        <w:rPr>
          <w:rFonts w:ascii="Arial" w:hAnsi="Arial" w:cs="Arial"/>
          <w:sz w:val="20"/>
          <w:szCs w:val="20"/>
        </w:rPr>
        <w:t xml:space="preserve"> </w:t>
      </w:r>
      <w:r w:rsidRPr="00A75EDD">
        <w:rPr>
          <w:rFonts w:ascii="Arial" w:hAnsi="Arial" w:cs="Arial"/>
          <w:sz w:val="16"/>
          <w:szCs w:val="20"/>
        </w:rPr>
        <w:t xml:space="preserve">Zgodnie z art. 123 ustawy Prawo zamówień publicznych </w:t>
      </w:r>
      <w:r w:rsidRPr="00A75EDD">
        <w:rPr>
          <w:rFonts w:ascii="Arial" w:hAnsi="Arial" w:cs="Arial"/>
          <w:sz w:val="16"/>
          <w:szCs w:val="20"/>
          <w:u w:val="single"/>
        </w:rPr>
        <w:t>Wykonawca nie może</w:t>
      </w:r>
      <w:r w:rsidRPr="00A75EDD">
        <w:rPr>
          <w:rFonts w:ascii="Arial" w:hAnsi="Arial" w:cs="Arial"/>
          <w:sz w:val="16"/>
          <w:szCs w:val="20"/>
        </w:rPr>
        <w:t>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74F86FA" w14:textId="77777777" w:rsidR="00301CDA" w:rsidRDefault="00301CDA" w:rsidP="00301C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AA3E1" w14:textId="45F13384" w:rsidR="00103EFB" w:rsidRDefault="000A0049" w:rsidP="00AA3907">
    <w:pPr>
      <w:pStyle w:val="Nagwek"/>
    </w:pPr>
    <w:r>
      <w:rPr>
        <w:noProof/>
        <w:lang w:eastAsia="pl-PL"/>
      </w:rPr>
      <w:drawing>
        <wp:inline distT="0" distB="0" distL="0" distR="0" wp14:anchorId="515230BC" wp14:editId="584A768A">
          <wp:extent cx="6299835" cy="6343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EFB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992D61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78121FB"/>
    <w:multiLevelType w:val="hybridMultilevel"/>
    <w:tmpl w:val="9B162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8C1"/>
    <w:multiLevelType w:val="hybridMultilevel"/>
    <w:tmpl w:val="525E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273"/>
    <w:multiLevelType w:val="hybridMultilevel"/>
    <w:tmpl w:val="6A92B9B0"/>
    <w:lvl w:ilvl="0" w:tplc="2B302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7ED6"/>
    <w:multiLevelType w:val="multilevel"/>
    <w:tmpl w:val="20F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B0DA2"/>
    <w:multiLevelType w:val="hybridMultilevel"/>
    <w:tmpl w:val="78CCC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433BE"/>
    <w:multiLevelType w:val="hybridMultilevel"/>
    <w:tmpl w:val="20D29E1E"/>
    <w:lvl w:ilvl="0" w:tplc="27D0C6EE">
      <w:start w:val="1"/>
      <w:numFmt w:val="decimal"/>
      <w:lvlText w:val="%1)"/>
      <w:lvlJc w:val="left"/>
      <w:pPr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249A"/>
    <w:multiLevelType w:val="hybridMultilevel"/>
    <w:tmpl w:val="B55064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DA7B24"/>
    <w:multiLevelType w:val="hybridMultilevel"/>
    <w:tmpl w:val="A852069A"/>
    <w:lvl w:ilvl="0" w:tplc="39CE2770">
      <w:start w:val="1"/>
      <w:numFmt w:val="decimal"/>
      <w:lvlText w:val="%1)"/>
      <w:lvlJc w:val="left"/>
      <w:pPr>
        <w:ind w:left="79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D17CD"/>
    <w:multiLevelType w:val="hybridMultilevel"/>
    <w:tmpl w:val="86804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783F8E"/>
    <w:multiLevelType w:val="hybridMultilevel"/>
    <w:tmpl w:val="23861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E2D9D"/>
    <w:multiLevelType w:val="hybridMultilevel"/>
    <w:tmpl w:val="D1BE0A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D52E75"/>
    <w:multiLevelType w:val="hybridMultilevel"/>
    <w:tmpl w:val="A1141188"/>
    <w:lvl w:ilvl="0" w:tplc="DF043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37672"/>
    <w:multiLevelType w:val="hybridMultilevel"/>
    <w:tmpl w:val="7CC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52CF5"/>
    <w:multiLevelType w:val="hybridMultilevel"/>
    <w:tmpl w:val="E26A7DBA"/>
    <w:lvl w:ilvl="0" w:tplc="C4E04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65B9"/>
    <w:multiLevelType w:val="hybridMultilevel"/>
    <w:tmpl w:val="8C783A02"/>
    <w:lvl w:ilvl="0" w:tplc="2CFC125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F67EE"/>
    <w:multiLevelType w:val="hybridMultilevel"/>
    <w:tmpl w:val="ED2425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3115C"/>
    <w:multiLevelType w:val="hybridMultilevel"/>
    <w:tmpl w:val="38A80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A57CA"/>
    <w:multiLevelType w:val="hybridMultilevel"/>
    <w:tmpl w:val="94DC4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73F04"/>
    <w:multiLevelType w:val="hybridMultilevel"/>
    <w:tmpl w:val="D88A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6304C"/>
    <w:multiLevelType w:val="hybridMultilevel"/>
    <w:tmpl w:val="9A08AB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88559B"/>
    <w:multiLevelType w:val="hybridMultilevel"/>
    <w:tmpl w:val="219A9B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EC7F99"/>
    <w:multiLevelType w:val="hybridMultilevel"/>
    <w:tmpl w:val="C5F6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411E9"/>
    <w:multiLevelType w:val="hybridMultilevel"/>
    <w:tmpl w:val="44387AC2"/>
    <w:lvl w:ilvl="0" w:tplc="90B614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382C"/>
    <w:multiLevelType w:val="hybridMultilevel"/>
    <w:tmpl w:val="63B20E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7273C9"/>
    <w:multiLevelType w:val="hybridMultilevel"/>
    <w:tmpl w:val="65EC786A"/>
    <w:lvl w:ilvl="0" w:tplc="ED42A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2E5"/>
    <w:multiLevelType w:val="hybridMultilevel"/>
    <w:tmpl w:val="9CA4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41971"/>
    <w:multiLevelType w:val="hybridMultilevel"/>
    <w:tmpl w:val="7C4C0104"/>
    <w:lvl w:ilvl="0" w:tplc="1808325C">
      <w:start w:val="1"/>
      <w:numFmt w:val="decimal"/>
      <w:lvlText w:val="%1)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6582"/>
    <w:multiLevelType w:val="hybridMultilevel"/>
    <w:tmpl w:val="9ED4C0D6"/>
    <w:lvl w:ilvl="0" w:tplc="9F727700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9" w15:restartNumberingAfterBreak="0">
    <w:nsid w:val="64026CC4"/>
    <w:multiLevelType w:val="hybridMultilevel"/>
    <w:tmpl w:val="DBD61BFA"/>
    <w:lvl w:ilvl="0" w:tplc="23745B10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81D8C"/>
    <w:multiLevelType w:val="hybridMultilevel"/>
    <w:tmpl w:val="954C01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63F2F"/>
    <w:multiLevelType w:val="hybridMultilevel"/>
    <w:tmpl w:val="53BCD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69AC"/>
    <w:multiLevelType w:val="hybridMultilevel"/>
    <w:tmpl w:val="110696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076E80"/>
    <w:multiLevelType w:val="hybridMultilevel"/>
    <w:tmpl w:val="5F304A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2C6E7D"/>
    <w:multiLevelType w:val="hybridMultilevel"/>
    <w:tmpl w:val="E76CBD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8593789"/>
    <w:multiLevelType w:val="hybridMultilevel"/>
    <w:tmpl w:val="9436444E"/>
    <w:lvl w:ilvl="0" w:tplc="8E7A4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B6FE4"/>
    <w:multiLevelType w:val="hybridMultilevel"/>
    <w:tmpl w:val="92228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63AC9"/>
    <w:multiLevelType w:val="hybridMultilevel"/>
    <w:tmpl w:val="02AE0E70"/>
    <w:lvl w:ilvl="0" w:tplc="70305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4BBA"/>
    <w:multiLevelType w:val="hybridMultilevel"/>
    <w:tmpl w:val="A1141188"/>
    <w:lvl w:ilvl="0" w:tplc="DF043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  <w:lvlOverride w:ilvl="0">
      <w:startOverride w:val="1"/>
    </w:lvlOverride>
  </w:num>
  <w:num w:numId="4">
    <w:abstractNumId w:val="27"/>
  </w:num>
  <w:num w:numId="5">
    <w:abstractNumId w:val="28"/>
  </w:num>
  <w:num w:numId="6">
    <w:abstractNumId w:val="20"/>
  </w:num>
  <w:num w:numId="7">
    <w:abstractNumId w:val="1"/>
  </w:num>
  <w:num w:numId="8">
    <w:abstractNumId w:val="11"/>
  </w:num>
  <w:num w:numId="9">
    <w:abstractNumId w:val="32"/>
  </w:num>
  <w:num w:numId="10">
    <w:abstractNumId w:val="2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29"/>
  </w:num>
  <w:num w:numId="17">
    <w:abstractNumId w:val="35"/>
  </w:num>
  <w:num w:numId="18">
    <w:abstractNumId w:val="18"/>
  </w:num>
  <w:num w:numId="19">
    <w:abstractNumId w:val="15"/>
  </w:num>
  <w:num w:numId="20">
    <w:abstractNumId w:val="6"/>
  </w:num>
  <w:num w:numId="21">
    <w:abstractNumId w:val="10"/>
  </w:num>
  <w:num w:numId="22">
    <w:abstractNumId w:val="13"/>
  </w:num>
  <w:num w:numId="23">
    <w:abstractNumId w:val="19"/>
  </w:num>
  <w:num w:numId="24">
    <w:abstractNumId w:val="12"/>
  </w:num>
  <w:num w:numId="25">
    <w:abstractNumId w:val="34"/>
  </w:num>
  <w:num w:numId="26">
    <w:abstractNumId w:val="25"/>
  </w:num>
  <w:num w:numId="27">
    <w:abstractNumId w:val="37"/>
  </w:num>
  <w:num w:numId="28">
    <w:abstractNumId w:val="30"/>
  </w:num>
  <w:num w:numId="29">
    <w:abstractNumId w:val="33"/>
  </w:num>
  <w:num w:numId="30">
    <w:abstractNumId w:val="38"/>
  </w:num>
  <w:num w:numId="31">
    <w:abstractNumId w:val="14"/>
  </w:num>
  <w:num w:numId="32">
    <w:abstractNumId w:val="7"/>
  </w:num>
  <w:num w:numId="33">
    <w:abstractNumId w:val="26"/>
  </w:num>
  <w:num w:numId="34">
    <w:abstractNumId w:val="17"/>
  </w:num>
  <w:num w:numId="35">
    <w:abstractNumId w:val="5"/>
  </w:num>
  <w:num w:numId="36">
    <w:abstractNumId w:val="24"/>
  </w:num>
  <w:num w:numId="37">
    <w:abstractNumId w:val="36"/>
  </w:num>
  <w:num w:numId="38">
    <w:abstractNumId w:val="9"/>
  </w:num>
  <w:num w:numId="39">
    <w:abstractNumId w:val="2"/>
  </w:num>
  <w:num w:numId="40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1E5C"/>
    <w:rsid w:val="00021806"/>
    <w:rsid w:val="00037794"/>
    <w:rsid w:val="00060AD5"/>
    <w:rsid w:val="00064AE0"/>
    <w:rsid w:val="000778E2"/>
    <w:rsid w:val="000837A6"/>
    <w:rsid w:val="000A0049"/>
    <w:rsid w:val="000B1607"/>
    <w:rsid w:val="000B6017"/>
    <w:rsid w:val="000C5D72"/>
    <w:rsid w:val="000D47DF"/>
    <w:rsid w:val="000E49FF"/>
    <w:rsid w:val="000E5351"/>
    <w:rsid w:val="00103EFB"/>
    <w:rsid w:val="00104A05"/>
    <w:rsid w:val="00106D96"/>
    <w:rsid w:val="001260A9"/>
    <w:rsid w:val="00131E95"/>
    <w:rsid w:val="0013436E"/>
    <w:rsid w:val="00147CFC"/>
    <w:rsid w:val="00153283"/>
    <w:rsid w:val="00155821"/>
    <w:rsid w:val="00173935"/>
    <w:rsid w:val="0017737E"/>
    <w:rsid w:val="001B6B6B"/>
    <w:rsid w:val="001C132C"/>
    <w:rsid w:val="001C37E5"/>
    <w:rsid w:val="00215066"/>
    <w:rsid w:val="00237F62"/>
    <w:rsid w:val="002427B3"/>
    <w:rsid w:val="00251169"/>
    <w:rsid w:val="00251770"/>
    <w:rsid w:val="002522DA"/>
    <w:rsid w:val="002571D0"/>
    <w:rsid w:val="002662DD"/>
    <w:rsid w:val="00267B99"/>
    <w:rsid w:val="00275CF0"/>
    <w:rsid w:val="0027648D"/>
    <w:rsid w:val="00284A99"/>
    <w:rsid w:val="00284CB5"/>
    <w:rsid w:val="002C7FA0"/>
    <w:rsid w:val="002D7457"/>
    <w:rsid w:val="002E3D04"/>
    <w:rsid w:val="002F2713"/>
    <w:rsid w:val="00301CDA"/>
    <w:rsid w:val="00304422"/>
    <w:rsid w:val="003066C6"/>
    <w:rsid w:val="00316E6E"/>
    <w:rsid w:val="00325CB0"/>
    <w:rsid w:val="00327083"/>
    <w:rsid w:val="0032794B"/>
    <w:rsid w:val="003357FF"/>
    <w:rsid w:val="00335D3F"/>
    <w:rsid w:val="00342195"/>
    <w:rsid w:val="00342D44"/>
    <w:rsid w:val="00364237"/>
    <w:rsid w:val="00375872"/>
    <w:rsid w:val="003939E1"/>
    <w:rsid w:val="003A12E2"/>
    <w:rsid w:val="003B3C4D"/>
    <w:rsid w:val="003B3F70"/>
    <w:rsid w:val="003B48F8"/>
    <w:rsid w:val="003C5E74"/>
    <w:rsid w:val="003D2FBB"/>
    <w:rsid w:val="003E0B9D"/>
    <w:rsid w:val="003F6322"/>
    <w:rsid w:val="004203F5"/>
    <w:rsid w:val="00424470"/>
    <w:rsid w:val="0044440E"/>
    <w:rsid w:val="00493C4C"/>
    <w:rsid w:val="004D3CA1"/>
    <w:rsid w:val="004D48AE"/>
    <w:rsid w:val="004E26B2"/>
    <w:rsid w:val="004E4D48"/>
    <w:rsid w:val="004F507F"/>
    <w:rsid w:val="004F7556"/>
    <w:rsid w:val="005064D7"/>
    <w:rsid w:val="00507EBE"/>
    <w:rsid w:val="00511984"/>
    <w:rsid w:val="00522D83"/>
    <w:rsid w:val="0055049E"/>
    <w:rsid w:val="00553E71"/>
    <w:rsid w:val="0056477B"/>
    <w:rsid w:val="00566B73"/>
    <w:rsid w:val="005845A0"/>
    <w:rsid w:val="00591D6E"/>
    <w:rsid w:val="005938F4"/>
    <w:rsid w:val="005A2C83"/>
    <w:rsid w:val="005A45BC"/>
    <w:rsid w:val="005C08E4"/>
    <w:rsid w:val="0060331D"/>
    <w:rsid w:val="00606508"/>
    <w:rsid w:val="0062641D"/>
    <w:rsid w:val="00630777"/>
    <w:rsid w:val="00640F7F"/>
    <w:rsid w:val="00666180"/>
    <w:rsid w:val="006944CA"/>
    <w:rsid w:val="006967BF"/>
    <w:rsid w:val="006A164C"/>
    <w:rsid w:val="006A7187"/>
    <w:rsid w:val="006C2880"/>
    <w:rsid w:val="006C636C"/>
    <w:rsid w:val="006F0FCF"/>
    <w:rsid w:val="006F18C2"/>
    <w:rsid w:val="0070458C"/>
    <w:rsid w:val="0072125B"/>
    <w:rsid w:val="007316B1"/>
    <w:rsid w:val="00744E0C"/>
    <w:rsid w:val="007628C8"/>
    <w:rsid w:val="007639F8"/>
    <w:rsid w:val="00783D6C"/>
    <w:rsid w:val="00794896"/>
    <w:rsid w:val="007A14F0"/>
    <w:rsid w:val="007B7404"/>
    <w:rsid w:val="007D314C"/>
    <w:rsid w:val="007E2CDE"/>
    <w:rsid w:val="007E6718"/>
    <w:rsid w:val="007F23CC"/>
    <w:rsid w:val="00812E06"/>
    <w:rsid w:val="00816DA9"/>
    <w:rsid w:val="00823415"/>
    <w:rsid w:val="00844548"/>
    <w:rsid w:val="00863AF3"/>
    <w:rsid w:val="008641B4"/>
    <w:rsid w:val="0086568B"/>
    <w:rsid w:val="00873DD8"/>
    <w:rsid w:val="00882B33"/>
    <w:rsid w:val="008A1C5E"/>
    <w:rsid w:val="008B27CB"/>
    <w:rsid w:val="008B329C"/>
    <w:rsid w:val="008B6488"/>
    <w:rsid w:val="008C5C0B"/>
    <w:rsid w:val="008D0A41"/>
    <w:rsid w:val="008D48AF"/>
    <w:rsid w:val="008E2AE7"/>
    <w:rsid w:val="008F02A4"/>
    <w:rsid w:val="008F1941"/>
    <w:rsid w:val="009065CA"/>
    <w:rsid w:val="00911E60"/>
    <w:rsid w:val="00966D41"/>
    <w:rsid w:val="00970A7D"/>
    <w:rsid w:val="00973BB5"/>
    <w:rsid w:val="009A5ACB"/>
    <w:rsid w:val="009B2544"/>
    <w:rsid w:val="009C4540"/>
    <w:rsid w:val="009C644D"/>
    <w:rsid w:val="00A01A19"/>
    <w:rsid w:val="00A01B05"/>
    <w:rsid w:val="00A15698"/>
    <w:rsid w:val="00A3626A"/>
    <w:rsid w:val="00A572C3"/>
    <w:rsid w:val="00A83F57"/>
    <w:rsid w:val="00AA3907"/>
    <w:rsid w:val="00AA3DA1"/>
    <w:rsid w:val="00AB46E9"/>
    <w:rsid w:val="00AC016C"/>
    <w:rsid w:val="00AC759A"/>
    <w:rsid w:val="00AD6B29"/>
    <w:rsid w:val="00AF75E9"/>
    <w:rsid w:val="00B03FEE"/>
    <w:rsid w:val="00B05275"/>
    <w:rsid w:val="00B079A1"/>
    <w:rsid w:val="00B241AC"/>
    <w:rsid w:val="00B256FA"/>
    <w:rsid w:val="00B3500A"/>
    <w:rsid w:val="00B514EC"/>
    <w:rsid w:val="00B6102D"/>
    <w:rsid w:val="00B71D86"/>
    <w:rsid w:val="00B71FD6"/>
    <w:rsid w:val="00B73C88"/>
    <w:rsid w:val="00BB557E"/>
    <w:rsid w:val="00BC59DE"/>
    <w:rsid w:val="00BC6023"/>
    <w:rsid w:val="00C1427D"/>
    <w:rsid w:val="00C161DE"/>
    <w:rsid w:val="00C21505"/>
    <w:rsid w:val="00C223B5"/>
    <w:rsid w:val="00C22BD6"/>
    <w:rsid w:val="00C33D92"/>
    <w:rsid w:val="00C36734"/>
    <w:rsid w:val="00C83172"/>
    <w:rsid w:val="00C83906"/>
    <w:rsid w:val="00CA2E51"/>
    <w:rsid w:val="00CA36E9"/>
    <w:rsid w:val="00CA461A"/>
    <w:rsid w:val="00CA52D5"/>
    <w:rsid w:val="00CA76E4"/>
    <w:rsid w:val="00CB6E16"/>
    <w:rsid w:val="00CC0546"/>
    <w:rsid w:val="00CD74E5"/>
    <w:rsid w:val="00CF3717"/>
    <w:rsid w:val="00CF6C82"/>
    <w:rsid w:val="00D218D0"/>
    <w:rsid w:val="00D21C86"/>
    <w:rsid w:val="00D220B5"/>
    <w:rsid w:val="00D23A59"/>
    <w:rsid w:val="00D27EF6"/>
    <w:rsid w:val="00D35028"/>
    <w:rsid w:val="00D465F8"/>
    <w:rsid w:val="00D51195"/>
    <w:rsid w:val="00D60C36"/>
    <w:rsid w:val="00D96D88"/>
    <w:rsid w:val="00DB1FBC"/>
    <w:rsid w:val="00DD0ADE"/>
    <w:rsid w:val="00DD279C"/>
    <w:rsid w:val="00DD54AC"/>
    <w:rsid w:val="00DD567B"/>
    <w:rsid w:val="00E01E99"/>
    <w:rsid w:val="00E20803"/>
    <w:rsid w:val="00E31F86"/>
    <w:rsid w:val="00E502F6"/>
    <w:rsid w:val="00E5125B"/>
    <w:rsid w:val="00E52D8A"/>
    <w:rsid w:val="00E66013"/>
    <w:rsid w:val="00E70525"/>
    <w:rsid w:val="00E762BB"/>
    <w:rsid w:val="00E863F5"/>
    <w:rsid w:val="00E92CDD"/>
    <w:rsid w:val="00E949E8"/>
    <w:rsid w:val="00E96231"/>
    <w:rsid w:val="00EA5B8B"/>
    <w:rsid w:val="00EB062C"/>
    <w:rsid w:val="00ED19A0"/>
    <w:rsid w:val="00EE333C"/>
    <w:rsid w:val="00EF041C"/>
    <w:rsid w:val="00F02310"/>
    <w:rsid w:val="00F442A6"/>
    <w:rsid w:val="00F47801"/>
    <w:rsid w:val="00F6642D"/>
    <w:rsid w:val="00F74CCA"/>
    <w:rsid w:val="00F8380C"/>
    <w:rsid w:val="00FC7513"/>
    <w:rsid w:val="00FD5D7C"/>
    <w:rsid w:val="00FE12B0"/>
    <w:rsid w:val="00FE32CD"/>
    <w:rsid w:val="00FF41D4"/>
    <w:rsid w:val="00FF52DF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31143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8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780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6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01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7F5D-E5BB-4ED6-A4B2-C4EE1411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3791</Words>
  <Characters>22749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cp:lastPrinted>2022-05-05T07:01:00Z</cp:lastPrinted>
  <dcterms:created xsi:type="dcterms:W3CDTF">2022-03-09T12:39:00Z</dcterms:created>
  <dcterms:modified xsi:type="dcterms:W3CDTF">2022-05-05T07:10:00Z</dcterms:modified>
</cp:coreProperties>
</file>