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72BC8" w14:textId="77777777" w:rsidR="00C739E3" w:rsidRPr="00C739E3" w:rsidRDefault="00C739E3" w:rsidP="00917435">
      <w:pPr>
        <w:numPr>
          <w:ilvl w:val="12"/>
          <w:numId w:val="0"/>
        </w:numPr>
        <w:suppressAutoHyphens/>
        <w:spacing w:after="0" w:line="276" w:lineRule="auto"/>
        <w:jc w:val="right"/>
        <w:rPr>
          <w:rFonts w:ascii="Calibri" w:eastAsia="Times New Roman" w:hAnsi="Calibri" w:cs="Arial"/>
          <w:lang w:eastAsia="ar-SA"/>
        </w:rPr>
      </w:pPr>
      <w:r w:rsidRPr="00C739E3">
        <w:rPr>
          <w:rFonts w:ascii="Calibri" w:eastAsia="Times New Roman" w:hAnsi="Calibri" w:cs="Arial"/>
          <w:lang w:eastAsia="ar-SA"/>
        </w:rPr>
        <w:t>Znak sprawy: EE-B.65.3.4.2021.AG</w:t>
      </w:r>
    </w:p>
    <w:p w14:paraId="61D77C6F" w14:textId="77777777" w:rsidR="00C739E3" w:rsidRPr="00C739E3" w:rsidRDefault="00C739E3" w:rsidP="00917435">
      <w:pPr>
        <w:spacing w:after="0" w:line="276" w:lineRule="auto"/>
        <w:jc w:val="right"/>
        <w:rPr>
          <w:rFonts w:ascii="Calibri" w:eastAsia="Calibri" w:hAnsi="Calibri" w:cs="Times New Roman"/>
          <w:b/>
        </w:rPr>
      </w:pPr>
      <w:r w:rsidRPr="00C739E3">
        <w:rPr>
          <w:rFonts w:ascii="Calibri" w:eastAsia="Calibri" w:hAnsi="Calibri" w:cs="Times New Roman"/>
          <w:b/>
        </w:rPr>
        <w:t>Załącznik nr 1 do PPU</w:t>
      </w:r>
    </w:p>
    <w:p w14:paraId="22CD93EE" w14:textId="77777777" w:rsidR="00C739E3" w:rsidRPr="00C739E3" w:rsidRDefault="00C739E3" w:rsidP="00C739E3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43B0D0A0" w14:textId="77777777" w:rsidR="00C739E3" w:rsidRPr="00C739E3" w:rsidRDefault="00C739E3" w:rsidP="00C739E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C739E3">
        <w:rPr>
          <w:rFonts w:ascii="Calibri" w:eastAsia="Calibri" w:hAnsi="Calibri" w:cs="Times New Roman"/>
          <w:b/>
        </w:rPr>
        <w:t>OPIS PRZEDMIOTU ZAMÓWIENIA</w:t>
      </w:r>
    </w:p>
    <w:p w14:paraId="714068AF" w14:textId="77777777" w:rsidR="00C739E3" w:rsidRPr="00C739E3" w:rsidRDefault="00C739E3" w:rsidP="00C739E3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4EFCE441" w14:textId="77777777" w:rsidR="00C739E3" w:rsidRPr="00C739E3" w:rsidRDefault="00C739E3" w:rsidP="00C739E3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C739E3">
        <w:rPr>
          <w:rFonts w:ascii="Calibri" w:eastAsia="Calibri" w:hAnsi="Calibri" w:cs="Times New Roman"/>
        </w:rPr>
        <w:t xml:space="preserve">Przedmiotem zamówienia jest wykonanie usługi polegającej na pełnieniu funkcji Inspektora Nadzoru Inwestorskiego nad realizacją zadania wykonywanego w trybie zaprojektuj i wybuduj pn. „Przebudowa budynku świetlicy w Ośrodku Edukacyjno-Naukowym Zespołu Parków Krajobrazowych Województwa Śląskiego </w:t>
      </w:r>
      <w:r w:rsidRPr="00C739E3">
        <w:rPr>
          <w:rFonts w:ascii="Calibri" w:eastAsia="Calibri" w:hAnsi="Calibri" w:cs="Times New Roman"/>
        </w:rPr>
        <w:br/>
        <w:t>w Smoleniu do celów edukacji ekologicznej”.</w:t>
      </w:r>
    </w:p>
    <w:p w14:paraId="56CD73FE" w14:textId="77777777" w:rsidR="00C739E3" w:rsidRPr="00C739E3" w:rsidRDefault="00C739E3" w:rsidP="00C739E3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C739E3">
        <w:rPr>
          <w:rFonts w:ascii="Calibri" w:eastAsia="Calibri" w:hAnsi="Calibri" w:cs="Times New Roman"/>
        </w:rPr>
        <w:t>Zamówienie będzie wykonywane w okresie realizacji robót budowlanych związanych z wykonaniem zamówienia pn.: „Przebudowa budynku świetlicy w Ośrodku Edukacyjno-Naukowym Zespołu Parków Krajobrazowych Województwa Śląskiego w Smoleniu do celów edukacji ekologicznej” oraz w okresie rozliczenia tychże robót pomiędzy Zamawiającym a firmą, wyłonioną w postępowaniu o udzielenie zamówienia publicznego na ich wykonanie.</w:t>
      </w:r>
    </w:p>
    <w:p w14:paraId="22E7C412" w14:textId="77777777" w:rsidR="00C739E3" w:rsidRPr="00C739E3" w:rsidRDefault="00C739E3" w:rsidP="00C739E3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3059B67D" w14:textId="77777777" w:rsidR="00C739E3" w:rsidRPr="00C739E3" w:rsidRDefault="00C739E3" w:rsidP="00C739E3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C739E3">
        <w:rPr>
          <w:rFonts w:ascii="Calibri" w:eastAsia="Calibri" w:hAnsi="Calibri" w:cs="Times New Roman"/>
          <w:b/>
        </w:rPr>
        <w:t>I.</w:t>
      </w:r>
      <w:r w:rsidRPr="00C739E3">
        <w:rPr>
          <w:rFonts w:ascii="Calibri" w:eastAsia="Calibri" w:hAnsi="Calibri" w:cs="Times New Roman"/>
        </w:rPr>
        <w:t xml:space="preserve"> </w:t>
      </w:r>
      <w:r w:rsidRPr="00C739E3">
        <w:rPr>
          <w:rFonts w:ascii="Calibri" w:eastAsia="Calibri" w:hAnsi="Calibri" w:cs="Times New Roman"/>
          <w:u w:val="single"/>
        </w:rPr>
        <w:t>Obowiązki Inspektora Nadzoru Inwestorskiego w okresie poprzedzającym realizację budowy</w:t>
      </w:r>
      <w:r w:rsidRPr="00C739E3">
        <w:rPr>
          <w:rFonts w:ascii="Calibri" w:eastAsia="Calibri" w:hAnsi="Calibri" w:cs="Times New Roman"/>
        </w:rPr>
        <w:t>:</w:t>
      </w:r>
    </w:p>
    <w:p w14:paraId="7CBAABFA" w14:textId="77777777" w:rsidR="00C739E3" w:rsidRPr="00C739E3" w:rsidRDefault="00C739E3" w:rsidP="00C739E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C739E3">
        <w:rPr>
          <w:rFonts w:ascii="Calibri" w:eastAsia="Calibri" w:hAnsi="Calibri" w:cs="Times New Roman"/>
        </w:rPr>
        <w:t xml:space="preserve">Inspektor Nadzoru Inwestorskiego rozpoczyna swoje czynności od zapoznania się z dokumentacją projektową, techniczną, kosztorysami inwestorskimi, zaznajomienia się z warunkami dokonanych zgłoszeń i pozwoleń, wynikających z obowiązujących przepisów, terenem, jego uzbrojeniem </w:t>
      </w:r>
      <w:r w:rsidRPr="00C739E3">
        <w:rPr>
          <w:rFonts w:ascii="Calibri" w:eastAsia="Calibri" w:hAnsi="Calibri" w:cs="Times New Roman"/>
        </w:rPr>
        <w:br/>
        <w:t>i istniejącymi urządzeniami.</w:t>
      </w:r>
    </w:p>
    <w:p w14:paraId="20649C78" w14:textId="77777777" w:rsidR="00C739E3" w:rsidRPr="00C739E3" w:rsidRDefault="00C739E3" w:rsidP="00C739E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C739E3">
        <w:rPr>
          <w:rFonts w:ascii="Calibri" w:eastAsia="Calibri" w:hAnsi="Calibri" w:cs="Times New Roman"/>
        </w:rPr>
        <w:t>Inspektor Nadzoru Inwestorskiego uczestniczy w protokolarnym przekazaniu terenu budowy kierownikowi budowy.</w:t>
      </w:r>
    </w:p>
    <w:p w14:paraId="4ED36ACE" w14:textId="77777777" w:rsidR="00C739E3" w:rsidRPr="00C739E3" w:rsidRDefault="00C739E3" w:rsidP="00C739E3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1FB5380E" w14:textId="77777777" w:rsidR="00C739E3" w:rsidRPr="00C739E3" w:rsidRDefault="00C739E3" w:rsidP="00C739E3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C739E3">
        <w:rPr>
          <w:rFonts w:ascii="Calibri" w:eastAsia="Calibri" w:hAnsi="Calibri" w:cs="Times New Roman"/>
          <w:b/>
        </w:rPr>
        <w:t>II.</w:t>
      </w:r>
      <w:r w:rsidRPr="00C739E3">
        <w:rPr>
          <w:rFonts w:ascii="Calibri" w:eastAsia="Calibri" w:hAnsi="Calibri" w:cs="Times New Roman"/>
        </w:rPr>
        <w:t xml:space="preserve"> </w:t>
      </w:r>
      <w:r w:rsidRPr="00C739E3">
        <w:rPr>
          <w:rFonts w:ascii="Calibri" w:eastAsia="Calibri" w:hAnsi="Calibri" w:cs="Times New Roman"/>
          <w:u w:val="single"/>
        </w:rPr>
        <w:t>Do podstawowych obowiązków Inspektora należy m.in.</w:t>
      </w:r>
      <w:r w:rsidRPr="00C739E3">
        <w:rPr>
          <w:rFonts w:ascii="Calibri" w:eastAsia="Calibri" w:hAnsi="Calibri" w:cs="Times New Roman"/>
        </w:rPr>
        <w:t xml:space="preserve">: </w:t>
      </w:r>
      <w:bookmarkStart w:id="0" w:name="_GoBack"/>
      <w:bookmarkEnd w:id="0"/>
    </w:p>
    <w:p w14:paraId="0634350D" w14:textId="77777777" w:rsidR="00C739E3" w:rsidRPr="00C739E3" w:rsidRDefault="00C739E3" w:rsidP="00C739E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C739E3">
        <w:rPr>
          <w:rFonts w:ascii="Calibri" w:eastAsia="Calibri" w:hAnsi="Calibri" w:cs="Times New Roman"/>
        </w:rPr>
        <w:t xml:space="preserve">prowadzenie pełnego nadzoru inwestorskiego nad całością realizacji robót budowlanych określonych </w:t>
      </w:r>
      <w:r w:rsidRPr="00C739E3">
        <w:rPr>
          <w:rFonts w:ascii="Calibri" w:eastAsia="Calibri" w:hAnsi="Calibri" w:cs="Times New Roman"/>
        </w:rPr>
        <w:br/>
        <w:t xml:space="preserve">w opisie przedmiotu zamówienia, tj. w zakresie technicznym, terminowym, finansowym </w:t>
      </w:r>
      <w:r w:rsidRPr="00C739E3">
        <w:rPr>
          <w:rFonts w:ascii="Calibri" w:eastAsia="Calibri" w:hAnsi="Calibri" w:cs="Times New Roman"/>
        </w:rPr>
        <w:br/>
        <w:t xml:space="preserve">i sprawozdawczym nad robotami, w szczególności w zakresie zgodnym z wymaganiami polskiego prawa budowlanego i przepisów w tym zakresie obowiązujących; </w:t>
      </w:r>
    </w:p>
    <w:p w14:paraId="1BE3DD89" w14:textId="77777777" w:rsidR="00C739E3" w:rsidRPr="00C739E3" w:rsidRDefault="00C739E3" w:rsidP="00C739E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C739E3">
        <w:rPr>
          <w:rFonts w:ascii="Calibri" w:eastAsia="Calibri" w:hAnsi="Calibri" w:cs="Times New Roman"/>
        </w:rPr>
        <w:t xml:space="preserve">kontrola, monitorowanie i dokumentowanie postępów realizacji robót budowlanych, zgodnie  </w:t>
      </w:r>
      <w:r w:rsidRPr="00C739E3">
        <w:rPr>
          <w:rFonts w:ascii="Calibri" w:eastAsia="Calibri" w:hAnsi="Calibri" w:cs="Times New Roman"/>
        </w:rPr>
        <w:br/>
        <w:t xml:space="preserve">z dokumentacją projektową, harmonogramem realizacji prac i warunkami określonymi </w:t>
      </w:r>
      <w:r w:rsidRPr="00C739E3">
        <w:rPr>
          <w:rFonts w:ascii="Calibri" w:eastAsia="Calibri" w:hAnsi="Calibri" w:cs="Times New Roman"/>
        </w:rPr>
        <w:br/>
        <w:t xml:space="preserve">w uzgodnieniach właściwych instytucji (np. decyzje, zgłoszenia, pozwolenia, itp.); </w:t>
      </w:r>
    </w:p>
    <w:p w14:paraId="0FB691E3" w14:textId="77777777" w:rsidR="00C739E3" w:rsidRPr="00C739E3" w:rsidRDefault="00C739E3" w:rsidP="00C739E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C739E3">
        <w:rPr>
          <w:rFonts w:ascii="Calibri" w:eastAsia="Calibri" w:hAnsi="Calibri" w:cs="Times New Roman"/>
        </w:rPr>
        <w:t xml:space="preserve">informowanie Zamawiającego o wszelkich kwestiach, które mogą mieć negatywny wpływ na termin </w:t>
      </w:r>
      <w:r w:rsidRPr="00C739E3">
        <w:rPr>
          <w:rFonts w:ascii="Calibri" w:eastAsia="Calibri" w:hAnsi="Calibri" w:cs="Times New Roman"/>
        </w:rPr>
        <w:br/>
        <w:t>i koszty realizacji inwestycji;</w:t>
      </w:r>
    </w:p>
    <w:p w14:paraId="6A075F05" w14:textId="77777777" w:rsidR="00C739E3" w:rsidRPr="00C739E3" w:rsidRDefault="00C739E3" w:rsidP="00C739E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C739E3">
        <w:rPr>
          <w:rFonts w:ascii="Calibri" w:eastAsia="Calibri" w:hAnsi="Calibri" w:cs="Times New Roman"/>
        </w:rPr>
        <w:t xml:space="preserve">pełnienie nadzoru nad zadaniem w sposób nie powodujący nieuzasadnionej przerwy </w:t>
      </w:r>
      <w:r w:rsidRPr="00C739E3">
        <w:rPr>
          <w:rFonts w:ascii="Calibri" w:eastAsia="Calibri" w:hAnsi="Calibri" w:cs="Times New Roman"/>
        </w:rPr>
        <w:br/>
        <w:t>w realizacji robót przez Wykonawcę i Podwykonawców;</w:t>
      </w:r>
    </w:p>
    <w:p w14:paraId="37D52D71" w14:textId="77777777" w:rsidR="00C739E3" w:rsidRPr="00C739E3" w:rsidRDefault="00C739E3" w:rsidP="00C739E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C739E3">
        <w:rPr>
          <w:rFonts w:ascii="Calibri" w:eastAsia="Calibri" w:hAnsi="Calibri" w:cs="Times New Roman"/>
        </w:rPr>
        <w:t xml:space="preserve">kontrola zgodności realizacji zadania z umową zawartą pomiędzy Inwestorem (Zamawiającym) </w:t>
      </w:r>
      <w:r w:rsidRPr="00C739E3">
        <w:rPr>
          <w:rFonts w:ascii="Calibri" w:eastAsia="Calibri" w:hAnsi="Calibri" w:cs="Times New Roman"/>
        </w:rPr>
        <w:br/>
        <w:t>a Wykonawcami oraz Wykonawcami i Podwykonawcami;</w:t>
      </w:r>
    </w:p>
    <w:p w14:paraId="083D0DBD" w14:textId="77777777" w:rsidR="00C739E3" w:rsidRPr="00C739E3" w:rsidRDefault="00C739E3" w:rsidP="00C739E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C739E3">
        <w:rPr>
          <w:rFonts w:ascii="Calibri" w:eastAsia="Calibri" w:hAnsi="Calibri" w:cs="Times New Roman"/>
        </w:rPr>
        <w:t>wezwanie w razie konieczności projektantów na miejsce realizacji inwestycji oraz potwierdzanie wykonania nadzoru autorskiego;</w:t>
      </w:r>
    </w:p>
    <w:p w14:paraId="2944BC4A" w14:textId="77777777" w:rsidR="00C739E3" w:rsidRPr="00C739E3" w:rsidRDefault="00C739E3" w:rsidP="00C739E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C739E3">
        <w:rPr>
          <w:rFonts w:ascii="Calibri" w:eastAsia="Calibri" w:hAnsi="Calibri" w:cs="Times New Roman"/>
        </w:rPr>
        <w:t>przygotowanie rozwiązań naprawczych w przypadku wystąpienia ryzyka, w celu łagodzenia niekorzystnych zmian dotyczących jakości, kosztów i terminów realizacji przedsięwzięcia;</w:t>
      </w:r>
    </w:p>
    <w:p w14:paraId="4CF8384D" w14:textId="77777777" w:rsidR="00C739E3" w:rsidRPr="00C739E3" w:rsidRDefault="00C739E3" w:rsidP="00C739E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C739E3">
        <w:rPr>
          <w:rFonts w:ascii="Calibri" w:eastAsia="Calibri" w:hAnsi="Calibri" w:cs="Times New Roman"/>
        </w:rPr>
        <w:t xml:space="preserve">kontrola jakości wykorzystywanych materiałów budowlanych przed ich wbudowaniem, </w:t>
      </w:r>
      <w:r w:rsidRPr="00C739E3">
        <w:rPr>
          <w:rFonts w:ascii="Calibri" w:eastAsia="Calibri" w:hAnsi="Calibri" w:cs="Times New Roman"/>
        </w:rPr>
        <w:br/>
        <w:t>a w szczególności zapobieganie zastosowania urządzeń i wyrobów budowlanych wadliwych, niedopuszczonych do stosowania w budownictwie lub nie spełniających wymaganych parametrów technicznych;</w:t>
      </w:r>
    </w:p>
    <w:p w14:paraId="6994BE82" w14:textId="77777777" w:rsidR="00C739E3" w:rsidRPr="00C739E3" w:rsidRDefault="00C739E3" w:rsidP="00C739E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C739E3">
        <w:rPr>
          <w:rFonts w:ascii="Calibri" w:eastAsia="Calibri" w:hAnsi="Calibri" w:cs="Times New Roman"/>
        </w:rPr>
        <w:lastRenderedPageBreak/>
        <w:t>egzekwowanie od Wykonawcy robót budowlanych spełnienia wymagań dotyczących jakości stosowanych materiałów i wykonywanych robót;</w:t>
      </w:r>
    </w:p>
    <w:p w14:paraId="0A5D6795" w14:textId="77777777" w:rsidR="00C739E3" w:rsidRPr="00C739E3" w:rsidRDefault="00C739E3" w:rsidP="00C739E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C739E3">
        <w:rPr>
          <w:rFonts w:ascii="Calibri" w:eastAsia="Calibri" w:hAnsi="Calibri" w:cs="Times New Roman"/>
        </w:rPr>
        <w:t>kontrola prawidłowości zafakturowania wykonanych robót przez Wykonawcę robót;</w:t>
      </w:r>
    </w:p>
    <w:p w14:paraId="3C5B7740" w14:textId="77777777" w:rsidR="00C739E3" w:rsidRPr="00C739E3" w:rsidRDefault="00C739E3" w:rsidP="00C739E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C739E3">
        <w:rPr>
          <w:rFonts w:ascii="Calibri" w:eastAsia="Calibri" w:hAnsi="Calibri" w:cs="Times New Roman"/>
        </w:rPr>
        <w:t xml:space="preserve">sprawdzenie kompletności oraz prawidłowości dokumentów sporządzonych przez Wykonawcę </w:t>
      </w:r>
      <w:r w:rsidRPr="00C739E3">
        <w:rPr>
          <w:rFonts w:ascii="Calibri" w:eastAsia="Calibri" w:hAnsi="Calibri" w:cs="Times New Roman"/>
        </w:rPr>
        <w:br/>
        <w:t>w trakcie realizacji robót;</w:t>
      </w:r>
    </w:p>
    <w:p w14:paraId="1BFAADF7" w14:textId="77777777" w:rsidR="00C739E3" w:rsidRPr="00C739E3" w:rsidRDefault="00C739E3" w:rsidP="00C739E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C739E3">
        <w:rPr>
          <w:rFonts w:ascii="Calibri" w:eastAsia="Calibri" w:hAnsi="Calibri" w:cs="Times New Roman"/>
        </w:rPr>
        <w:t>uzgadnianie z Zamawiającym wszelkich zmian dotyczących wartości i zakresu nadzorowanych prac;</w:t>
      </w:r>
    </w:p>
    <w:p w14:paraId="7AF09CCA" w14:textId="77777777" w:rsidR="00C739E3" w:rsidRPr="00C739E3" w:rsidRDefault="00C739E3" w:rsidP="00C739E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C739E3">
        <w:rPr>
          <w:rFonts w:ascii="Calibri" w:eastAsia="Calibri" w:hAnsi="Calibri" w:cs="Times New Roman"/>
        </w:rPr>
        <w:t xml:space="preserve">ocena i weryfikacja propozycji robót zamiennych, przedstawionych przez Wykonawcę </w:t>
      </w:r>
      <w:bookmarkStart w:id="1" w:name="_Hlk104454610"/>
      <w:r w:rsidRPr="00C739E3">
        <w:rPr>
          <w:rFonts w:ascii="Calibri" w:eastAsia="Calibri" w:hAnsi="Calibri" w:cs="Times New Roman"/>
        </w:rPr>
        <w:t xml:space="preserve">robót </w:t>
      </w:r>
      <w:bookmarkEnd w:id="1"/>
      <w:r w:rsidRPr="00C739E3">
        <w:rPr>
          <w:rFonts w:ascii="Calibri" w:eastAsia="Calibri" w:hAnsi="Calibri" w:cs="Times New Roman"/>
        </w:rPr>
        <w:t>w zakresie finansowym i rzeczowym oraz przedkładanie do decyzji Zamawiającego;</w:t>
      </w:r>
    </w:p>
    <w:p w14:paraId="7BBBFD32" w14:textId="77777777" w:rsidR="00C739E3" w:rsidRPr="00C739E3" w:rsidRDefault="00C739E3" w:rsidP="00C739E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C739E3">
        <w:rPr>
          <w:rFonts w:ascii="Calibri" w:eastAsia="Calibri" w:hAnsi="Calibri" w:cs="Times New Roman"/>
        </w:rPr>
        <w:t>opiniowanie Podwykonawców i zmian personelu wskazanego w ofercie i zaproponowanych przez Wykonawcę robót budowlanych pod względem zgodności z wymogami określonymi w dokumentacji przetargowej i przedłożenie jej Zamawiającemu do zatwierdzenia;</w:t>
      </w:r>
    </w:p>
    <w:p w14:paraId="75ED6544" w14:textId="77777777" w:rsidR="00C739E3" w:rsidRPr="00C739E3" w:rsidRDefault="00C739E3" w:rsidP="00C739E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C739E3">
        <w:rPr>
          <w:rFonts w:ascii="Calibri" w:eastAsia="Calibri" w:hAnsi="Calibri" w:cs="Times New Roman"/>
        </w:rPr>
        <w:t xml:space="preserve">przygotowanie i uczestnictwo w kontrolach oraz czynnościach odbiorczych, przeprowadzanych przez Nadzór Budowalny i inne organy uprawnione do kontroli, w tym sprawdzenie kompletności </w:t>
      </w:r>
      <w:r w:rsidRPr="00C739E3">
        <w:rPr>
          <w:rFonts w:ascii="Calibri" w:eastAsia="Calibri" w:hAnsi="Calibri" w:cs="Times New Roman"/>
        </w:rPr>
        <w:br/>
        <w:t>i prawidłowości dokumentów wymaganych do odbioru, przedłożonych przez Wykonawcę robót;</w:t>
      </w:r>
    </w:p>
    <w:p w14:paraId="2F52D685" w14:textId="77777777" w:rsidR="00C739E3" w:rsidRPr="00C739E3" w:rsidRDefault="00C739E3" w:rsidP="00C739E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C739E3">
        <w:rPr>
          <w:rFonts w:ascii="Calibri" w:eastAsia="Calibri" w:hAnsi="Calibri" w:cs="Times New Roman"/>
        </w:rPr>
        <w:t>uczestnictwo wraz z Zamawiającym w odbiorze końcowym;</w:t>
      </w:r>
    </w:p>
    <w:p w14:paraId="17FC66B0" w14:textId="77777777" w:rsidR="00C739E3" w:rsidRPr="00C739E3" w:rsidRDefault="00C739E3" w:rsidP="00C739E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C739E3">
        <w:rPr>
          <w:rFonts w:ascii="Calibri" w:eastAsia="Calibri" w:hAnsi="Calibri" w:cs="Times New Roman"/>
        </w:rPr>
        <w:t xml:space="preserve">wykonywanie wszystkich innych czynności i zadań nie wymienionych w umowie na usługi, które będą konieczne do prawidłowej realizacji przedmiotowego zadania, zgodnie z wymaganiami przepisów polskiego prawa, w tym prawa zamówień publicznych, prawa budowlanego oraz procedurami instytucji finansujących: Europejskiego Funduszu Rozwoju Regionalnego RPO WSL 2014-2020. </w:t>
      </w:r>
    </w:p>
    <w:p w14:paraId="48FC3485" w14:textId="77777777" w:rsidR="00C739E3" w:rsidRPr="00C739E3" w:rsidRDefault="00C739E3" w:rsidP="00C739E3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0E77B034" w14:textId="77777777" w:rsidR="00C739E3" w:rsidRPr="00C739E3" w:rsidRDefault="00C739E3" w:rsidP="00C739E3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C739E3">
        <w:rPr>
          <w:rFonts w:ascii="Calibri" w:eastAsia="Calibri" w:hAnsi="Calibri" w:cs="Times New Roman"/>
          <w:b/>
        </w:rPr>
        <w:t>III.</w:t>
      </w:r>
      <w:r w:rsidRPr="00C739E3">
        <w:rPr>
          <w:rFonts w:ascii="Calibri" w:eastAsia="Calibri" w:hAnsi="Calibri" w:cs="Times New Roman"/>
        </w:rPr>
        <w:t xml:space="preserve"> </w:t>
      </w:r>
      <w:r w:rsidRPr="00C739E3">
        <w:rPr>
          <w:rFonts w:ascii="Calibri" w:eastAsia="Calibri" w:hAnsi="Calibri" w:cs="Times New Roman"/>
          <w:u w:val="single"/>
        </w:rPr>
        <w:t>Obowiązki Inspektora Nadzoru Inwestorskiego związane z odbiorem obiektu lub robót</w:t>
      </w:r>
      <w:r w:rsidRPr="00C739E3">
        <w:rPr>
          <w:rFonts w:ascii="Calibri" w:eastAsia="Calibri" w:hAnsi="Calibri" w:cs="Times New Roman"/>
        </w:rPr>
        <w:t>:</w:t>
      </w:r>
    </w:p>
    <w:p w14:paraId="20AF8539" w14:textId="77777777" w:rsidR="00C739E3" w:rsidRPr="00C739E3" w:rsidRDefault="00C739E3" w:rsidP="00C739E3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C739E3">
        <w:rPr>
          <w:rFonts w:ascii="Calibri" w:eastAsia="Calibri" w:hAnsi="Calibri" w:cs="Times New Roman"/>
        </w:rPr>
        <w:t>Uczestniczenie w czynnościach odbioru technicznego i końcowego robót wszystkich branż. Inspektor Nadzoru Inwestorskiego sprawdza kompletność przedstawionych przez Wykonawcę robót dokumentów i zaświadczeń niezbędnych do przeprowadzenia odbioru technicznego i końcowego nadzorowanego obiektu oraz przekazywanie ich użytkownikowi.</w:t>
      </w:r>
    </w:p>
    <w:p w14:paraId="08969661" w14:textId="77777777" w:rsidR="00C739E3" w:rsidRPr="00C739E3" w:rsidRDefault="00C739E3" w:rsidP="00C739E3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C739E3">
        <w:rPr>
          <w:rFonts w:ascii="Calibri" w:eastAsia="Calibri" w:hAnsi="Calibri" w:cs="Times New Roman"/>
        </w:rPr>
        <w:t>Inspektor Nadzoru Inwestorskiego jest zobowiązany do nadzorowania odbioru końcowego oraz sprawdzenia dokumentacji powykonawczej budowy.</w:t>
      </w:r>
    </w:p>
    <w:p w14:paraId="1413C355" w14:textId="77777777" w:rsidR="00C739E3" w:rsidRPr="00C739E3" w:rsidRDefault="00C739E3" w:rsidP="00C739E3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C739E3">
        <w:rPr>
          <w:rFonts w:ascii="Calibri" w:eastAsia="Calibri" w:hAnsi="Calibri" w:cs="Times New Roman"/>
        </w:rPr>
        <w:t>Inspektor Nadzoru Inwestorskiego jest zobowiązany do skutecznego wyegzekwowania od Wykonawcy robót przedłożenia Zamawiającemu dokumentu gwarancyjnego, jak również prawidłowego rozliczenia inwestycji.</w:t>
      </w:r>
    </w:p>
    <w:p w14:paraId="55396147" w14:textId="77777777" w:rsidR="00C739E3" w:rsidRPr="00C739E3" w:rsidRDefault="00C739E3" w:rsidP="00C739E3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1555D2FD" w14:textId="77777777" w:rsidR="00C739E3" w:rsidRPr="00C739E3" w:rsidRDefault="00C739E3" w:rsidP="00C739E3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C739E3">
        <w:rPr>
          <w:rFonts w:ascii="Calibri" w:eastAsia="Calibri" w:hAnsi="Calibri" w:cs="Times New Roman"/>
          <w:b/>
        </w:rPr>
        <w:t>IV.</w:t>
      </w:r>
      <w:r w:rsidRPr="00C739E3">
        <w:rPr>
          <w:rFonts w:ascii="Calibri" w:eastAsia="Calibri" w:hAnsi="Calibri" w:cs="Times New Roman"/>
        </w:rPr>
        <w:t xml:space="preserve"> </w:t>
      </w:r>
      <w:r w:rsidRPr="00C739E3">
        <w:rPr>
          <w:rFonts w:ascii="Calibri" w:eastAsia="Calibri" w:hAnsi="Calibri" w:cs="Times New Roman"/>
          <w:u w:val="single"/>
        </w:rPr>
        <w:t>Obowiązki Inspektora Nadzoru w okresie gwarancji, rękojmi:</w:t>
      </w:r>
    </w:p>
    <w:p w14:paraId="188BE07F" w14:textId="77777777" w:rsidR="00C739E3" w:rsidRPr="00C739E3" w:rsidRDefault="00C739E3" w:rsidP="00C739E3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C739E3">
        <w:rPr>
          <w:rFonts w:ascii="Calibri" w:eastAsia="Calibri" w:hAnsi="Calibri" w:cs="Times New Roman"/>
        </w:rPr>
        <w:t>Inspektor Nadzoru Inwestorskiego bierze udział w komisjach powoływanych do stwierdzenia ujawnionych wad.</w:t>
      </w:r>
    </w:p>
    <w:p w14:paraId="49301E89" w14:textId="77777777" w:rsidR="00C739E3" w:rsidRPr="00C739E3" w:rsidRDefault="00C739E3" w:rsidP="00C739E3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C739E3">
        <w:rPr>
          <w:rFonts w:ascii="Calibri" w:eastAsia="Calibri" w:hAnsi="Calibri" w:cs="Times New Roman"/>
        </w:rPr>
        <w:t>Inspektor Nadzoru Inwestorskiego kontroluje usunięcie wad przez Wykonawcę robót.</w:t>
      </w:r>
    </w:p>
    <w:p w14:paraId="561042AA" w14:textId="77777777" w:rsidR="00C739E3" w:rsidRPr="00C739E3" w:rsidRDefault="00C739E3" w:rsidP="00C739E3">
      <w:pPr>
        <w:suppressAutoHyphens/>
        <w:spacing w:after="0" w:line="276" w:lineRule="auto"/>
        <w:jc w:val="both"/>
        <w:rPr>
          <w:rFonts w:ascii="Calibri" w:eastAsia="Times New Roman" w:hAnsi="Calibri" w:cs="Arial"/>
          <w:b/>
          <w:lang w:eastAsia="ar-SA"/>
        </w:rPr>
      </w:pPr>
    </w:p>
    <w:p w14:paraId="731E2F1F" w14:textId="1A74662C" w:rsidR="00CE3B43" w:rsidRPr="00C739E3" w:rsidRDefault="00CE3B43" w:rsidP="00C739E3"/>
    <w:sectPr w:rsidR="00CE3B43" w:rsidRPr="00C739E3" w:rsidSect="00CF0064">
      <w:headerReference w:type="default" r:id="rId8"/>
      <w:footerReference w:type="default" r:id="rId9"/>
      <w:pgSz w:w="11906" w:h="16838" w:code="9"/>
      <w:pgMar w:top="680" w:right="851" w:bottom="794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F10DB" w14:textId="77777777" w:rsidR="00477BD0" w:rsidRDefault="00477BD0" w:rsidP="006F18C2">
      <w:pPr>
        <w:spacing w:after="0" w:line="240" w:lineRule="auto"/>
      </w:pPr>
      <w:r>
        <w:separator/>
      </w:r>
    </w:p>
  </w:endnote>
  <w:endnote w:type="continuationSeparator" w:id="0">
    <w:p w14:paraId="3CF5842F" w14:textId="77777777" w:rsidR="00477BD0" w:rsidRDefault="00477BD0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76978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4F1552" w14:textId="562400E6" w:rsidR="009F0BA0" w:rsidRDefault="009F0BA0" w:rsidP="002B7CD3">
            <w:pPr>
              <w:pStyle w:val="Stopka"/>
              <w:jc w:val="both"/>
            </w:pPr>
            <w:r>
              <w:t>__________________________________________________________________________________________</w:t>
            </w:r>
          </w:p>
          <w:p w14:paraId="60B3E95A" w14:textId="7AEE8D8A" w:rsidR="009F0BA0" w:rsidRDefault="009F0BA0">
            <w:pPr>
              <w:pStyle w:val="Stopka"/>
              <w:jc w:val="right"/>
            </w:pPr>
            <w:r w:rsidRPr="00CC0546"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E6736D3" wp14:editId="08E6BB42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117475</wp:posOffset>
                      </wp:positionV>
                      <wp:extent cx="3590925" cy="1404620"/>
                      <wp:effectExtent l="0" t="0" r="0" b="0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09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702440" w14:textId="77777777" w:rsidR="009F0BA0" w:rsidRPr="00CC0546" w:rsidRDefault="009F0BA0" w:rsidP="00CE5926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004C00"/>
                                    </w:rPr>
                                  </w:pPr>
                                  <w:r w:rsidRPr="00CC0546">
                                    <w:rPr>
                                      <w:b/>
                                      <w:color w:val="004C00"/>
                                    </w:rPr>
                                    <w:t>Zespół Parków Krajobrazowych Województwa Śląskiego</w:t>
                                  </w:r>
                                </w:p>
                                <w:p w14:paraId="3A2B4CF8" w14:textId="77777777" w:rsidR="009F0BA0" w:rsidRPr="00CC0546" w:rsidRDefault="009F0BA0" w:rsidP="00CE5926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004C00"/>
                                    </w:rPr>
                                  </w:pPr>
                                  <w:r w:rsidRPr="00CC0546">
                                    <w:rPr>
                                      <w:b/>
                                      <w:color w:val="004C00"/>
                                    </w:rPr>
                                    <w:t>jest jednostką organizacyjną Województwa Śląskiego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E6736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25.85pt;margin-top:9.25pt;width:282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" filled="f" stroked="f">
                      <v:textbox style="mso-fit-shape-to-text:t">
                        <w:txbxContent>
                          <w:p w14:paraId="05702440" w14:textId="77777777" w:rsidR="009F0BA0" w:rsidRPr="00CC0546" w:rsidRDefault="009F0BA0" w:rsidP="00CE5926">
                            <w:pPr>
                              <w:spacing w:after="0" w:line="240" w:lineRule="auto"/>
                              <w:rPr>
                                <w:b/>
                                <w:color w:val="004C00"/>
                              </w:rPr>
                            </w:pPr>
                            <w:r w:rsidRPr="00CC0546">
                              <w:rPr>
                                <w:b/>
                                <w:color w:val="004C00"/>
                              </w:rPr>
                              <w:t>Zespół Parków Krajobrazowych Województwa Śląskiego</w:t>
                            </w:r>
                          </w:p>
                          <w:p w14:paraId="3A2B4CF8" w14:textId="77777777" w:rsidR="009F0BA0" w:rsidRPr="00CC0546" w:rsidRDefault="009F0BA0" w:rsidP="00CE5926">
                            <w:pPr>
                              <w:spacing w:after="0" w:line="240" w:lineRule="auto"/>
                              <w:rPr>
                                <w:b/>
                                <w:color w:val="004C00"/>
                              </w:rPr>
                            </w:pPr>
                            <w:r w:rsidRPr="00CC0546">
                              <w:rPr>
                                <w:b/>
                                <w:color w:val="004C00"/>
                              </w:rPr>
                              <w:t>jest jednostką organizacyjną Województwa Śląskiego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45A99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4A994938" wp14:editId="4C1324D6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31676</wp:posOffset>
                  </wp:positionV>
                  <wp:extent cx="345440" cy="528955"/>
                  <wp:effectExtent l="0" t="0" r="0" b="4445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 ZPKWŚ2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45A99">
              <w:rPr>
                <w:sz w:val="16"/>
                <w:szCs w:val="16"/>
              </w:rPr>
              <w:t xml:space="preserve">Strona </w:t>
            </w:r>
            <w:r w:rsidRPr="00E45A99">
              <w:rPr>
                <w:b/>
                <w:bCs/>
                <w:sz w:val="16"/>
                <w:szCs w:val="16"/>
              </w:rPr>
              <w:fldChar w:fldCharType="begin"/>
            </w:r>
            <w:r w:rsidRPr="00E45A99">
              <w:rPr>
                <w:b/>
                <w:bCs/>
                <w:sz w:val="16"/>
                <w:szCs w:val="16"/>
              </w:rPr>
              <w:instrText>PAGE</w:instrText>
            </w:r>
            <w:r w:rsidRPr="00E45A99">
              <w:rPr>
                <w:b/>
                <w:bCs/>
                <w:sz w:val="16"/>
                <w:szCs w:val="16"/>
              </w:rPr>
              <w:fldChar w:fldCharType="separate"/>
            </w:r>
            <w:r w:rsidR="00917435">
              <w:rPr>
                <w:b/>
                <w:bCs/>
                <w:noProof/>
                <w:sz w:val="16"/>
                <w:szCs w:val="16"/>
              </w:rPr>
              <w:t>2</w:t>
            </w:r>
            <w:r w:rsidRPr="00E45A99">
              <w:rPr>
                <w:b/>
                <w:bCs/>
                <w:sz w:val="16"/>
                <w:szCs w:val="16"/>
              </w:rPr>
              <w:fldChar w:fldCharType="end"/>
            </w:r>
            <w:r w:rsidRPr="00E45A99">
              <w:rPr>
                <w:sz w:val="16"/>
                <w:szCs w:val="16"/>
              </w:rPr>
              <w:t xml:space="preserve"> z </w:t>
            </w:r>
            <w:r w:rsidRPr="00E45A99">
              <w:rPr>
                <w:b/>
                <w:bCs/>
                <w:sz w:val="16"/>
                <w:szCs w:val="16"/>
              </w:rPr>
              <w:fldChar w:fldCharType="begin"/>
            </w:r>
            <w:r w:rsidRPr="00E45A99">
              <w:rPr>
                <w:b/>
                <w:bCs/>
                <w:sz w:val="16"/>
                <w:szCs w:val="16"/>
              </w:rPr>
              <w:instrText>NUMPAGES</w:instrText>
            </w:r>
            <w:r w:rsidRPr="00E45A99">
              <w:rPr>
                <w:b/>
                <w:bCs/>
                <w:sz w:val="16"/>
                <w:szCs w:val="16"/>
              </w:rPr>
              <w:fldChar w:fldCharType="separate"/>
            </w:r>
            <w:r w:rsidR="00917435">
              <w:rPr>
                <w:b/>
                <w:bCs/>
                <w:noProof/>
                <w:sz w:val="16"/>
                <w:szCs w:val="16"/>
              </w:rPr>
              <w:t>2</w:t>
            </w:r>
            <w:r w:rsidRPr="00E45A9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8F69328" w14:textId="7ED98C76" w:rsidR="009F0BA0" w:rsidRPr="00CC0546" w:rsidRDefault="009F0BA0" w:rsidP="00CC0546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E96D1" w14:textId="77777777" w:rsidR="00477BD0" w:rsidRDefault="00477BD0" w:rsidP="006F18C2">
      <w:pPr>
        <w:spacing w:after="0" w:line="240" w:lineRule="auto"/>
      </w:pPr>
      <w:r>
        <w:separator/>
      </w:r>
    </w:p>
  </w:footnote>
  <w:footnote w:type="continuationSeparator" w:id="0">
    <w:p w14:paraId="54A2A776" w14:textId="77777777" w:rsidR="00477BD0" w:rsidRDefault="00477BD0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DF57C" w14:textId="3526CA03" w:rsidR="009F0BA0" w:rsidRDefault="005227B1" w:rsidP="00E45A9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4FFBA75D" wp14:editId="589B17C2">
          <wp:simplePos x="0" y="0"/>
          <wp:positionH relativeFrom="column">
            <wp:posOffset>4580255</wp:posOffset>
          </wp:positionH>
          <wp:positionV relativeFrom="paragraph">
            <wp:posOffset>-5454</wp:posOffset>
          </wp:positionV>
          <wp:extent cx="1738630" cy="431800"/>
          <wp:effectExtent l="0" t="0" r="0" b="6350"/>
          <wp:wrapTight wrapText="bothSides">
            <wp:wrapPolygon edited="0">
              <wp:start x="0" y="0"/>
              <wp:lineTo x="0" y="20965"/>
              <wp:lineTo x="21300" y="20965"/>
              <wp:lineTo x="21300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E_EFRR_rgb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94" t="15791" r="5379" b="16466"/>
                  <a:stretch/>
                </pic:blipFill>
                <pic:spPr bwMode="auto">
                  <a:xfrm>
                    <a:off x="0" y="0"/>
                    <a:ext cx="1738630" cy="431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3CC2E9AB" wp14:editId="6D32602E">
          <wp:simplePos x="0" y="0"/>
          <wp:positionH relativeFrom="column">
            <wp:posOffset>3182246</wp:posOffset>
          </wp:positionH>
          <wp:positionV relativeFrom="paragraph">
            <wp:posOffset>9525</wp:posOffset>
          </wp:positionV>
          <wp:extent cx="1234440" cy="453390"/>
          <wp:effectExtent l="0" t="0" r="3810" b="3810"/>
          <wp:wrapTight wrapText="bothSides">
            <wp:wrapPolygon edited="0">
              <wp:start x="0" y="0"/>
              <wp:lineTo x="0" y="16336"/>
              <wp:lineTo x="1333" y="20874"/>
              <wp:lineTo x="5333" y="20874"/>
              <wp:lineTo x="5667" y="19966"/>
              <wp:lineTo x="7000" y="15429"/>
              <wp:lineTo x="21333" y="11798"/>
              <wp:lineTo x="21333" y="908"/>
              <wp:lineTo x="7333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_herbowy_KOLOR_NA BIALE TL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91" t="24373" r="14302" b="24888"/>
                  <a:stretch/>
                </pic:blipFill>
                <pic:spPr bwMode="auto">
                  <a:xfrm>
                    <a:off x="0" y="0"/>
                    <a:ext cx="1234440" cy="4533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233FBF38" wp14:editId="4B14FE27">
          <wp:simplePos x="0" y="0"/>
          <wp:positionH relativeFrom="column">
            <wp:posOffset>1320426</wp:posOffset>
          </wp:positionH>
          <wp:positionV relativeFrom="paragraph">
            <wp:posOffset>22225</wp:posOffset>
          </wp:positionV>
          <wp:extent cx="1717040" cy="421005"/>
          <wp:effectExtent l="0" t="0" r="0" b="0"/>
          <wp:wrapTight wrapText="bothSides">
            <wp:wrapPolygon edited="0">
              <wp:start x="0" y="0"/>
              <wp:lineTo x="0" y="20525"/>
              <wp:lineTo x="21328" y="20525"/>
              <wp:lineTo x="2132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_barw_rp_poziom_szara_ramka_rgb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6" t="17634" r="5946" b="17785"/>
                  <a:stretch/>
                </pic:blipFill>
                <pic:spPr bwMode="auto">
                  <a:xfrm>
                    <a:off x="0" y="0"/>
                    <a:ext cx="1717040" cy="421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52B2DEF" wp14:editId="2E259253">
          <wp:simplePos x="0" y="0"/>
          <wp:positionH relativeFrom="column">
            <wp:posOffset>-2914</wp:posOffset>
          </wp:positionH>
          <wp:positionV relativeFrom="paragraph">
            <wp:posOffset>-1121</wp:posOffset>
          </wp:positionV>
          <wp:extent cx="1155600" cy="514800"/>
          <wp:effectExtent l="0" t="0" r="6985" b="0"/>
          <wp:wrapTight wrapText="bothSides">
            <wp:wrapPolygon edited="0">
              <wp:start x="0" y="0"/>
              <wp:lineTo x="0" y="20800"/>
              <wp:lineTo x="21374" y="20800"/>
              <wp:lineTo x="2137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Program_Regionalny_rgb-1.jp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30" t="13836" r="8038" b="14548"/>
                  <a:stretch/>
                </pic:blipFill>
                <pic:spPr bwMode="auto">
                  <a:xfrm>
                    <a:off x="0" y="0"/>
                    <a:ext cx="1155600" cy="51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0BA0"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52F4"/>
    <w:multiLevelType w:val="hybridMultilevel"/>
    <w:tmpl w:val="3538F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236F8"/>
    <w:multiLevelType w:val="hybridMultilevel"/>
    <w:tmpl w:val="E9D04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F7F3D"/>
    <w:multiLevelType w:val="hybridMultilevel"/>
    <w:tmpl w:val="39E225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79793A"/>
    <w:multiLevelType w:val="hybridMultilevel"/>
    <w:tmpl w:val="CD4A4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CA641A1"/>
    <w:multiLevelType w:val="hybridMultilevel"/>
    <w:tmpl w:val="3376A1A8"/>
    <w:lvl w:ilvl="0" w:tplc="473E93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85356"/>
    <w:multiLevelType w:val="hybridMultilevel"/>
    <w:tmpl w:val="BEE28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8277B"/>
    <w:multiLevelType w:val="hybridMultilevel"/>
    <w:tmpl w:val="A9780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21806"/>
    <w:rsid w:val="00030BC7"/>
    <w:rsid w:val="00064AE0"/>
    <w:rsid w:val="000751EC"/>
    <w:rsid w:val="000A3969"/>
    <w:rsid w:val="000C5ED9"/>
    <w:rsid w:val="000E5351"/>
    <w:rsid w:val="00113190"/>
    <w:rsid w:val="00131E95"/>
    <w:rsid w:val="0013436E"/>
    <w:rsid w:val="0017040B"/>
    <w:rsid w:val="00173935"/>
    <w:rsid w:val="001B6B6B"/>
    <w:rsid w:val="002522DA"/>
    <w:rsid w:val="00261C11"/>
    <w:rsid w:val="0026366C"/>
    <w:rsid w:val="002729FC"/>
    <w:rsid w:val="00282BB8"/>
    <w:rsid w:val="002B2AE3"/>
    <w:rsid w:val="002B7644"/>
    <w:rsid w:val="002B7CD3"/>
    <w:rsid w:val="002C7FA0"/>
    <w:rsid w:val="002D6F59"/>
    <w:rsid w:val="002E3D04"/>
    <w:rsid w:val="00304067"/>
    <w:rsid w:val="00304422"/>
    <w:rsid w:val="00316E6E"/>
    <w:rsid w:val="00325CB0"/>
    <w:rsid w:val="00327083"/>
    <w:rsid w:val="003357FF"/>
    <w:rsid w:val="00342195"/>
    <w:rsid w:val="00342D44"/>
    <w:rsid w:val="00361B8D"/>
    <w:rsid w:val="003709CC"/>
    <w:rsid w:val="003B3536"/>
    <w:rsid w:val="003C07BB"/>
    <w:rsid w:val="003C2584"/>
    <w:rsid w:val="003C5D50"/>
    <w:rsid w:val="003C7AF3"/>
    <w:rsid w:val="003D0FA1"/>
    <w:rsid w:val="003D2FBB"/>
    <w:rsid w:val="003D4F42"/>
    <w:rsid w:val="003E0B9D"/>
    <w:rsid w:val="003E250F"/>
    <w:rsid w:val="003E2EE5"/>
    <w:rsid w:val="00407522"/>
    <w:rsid w:val="00424470"/>
    <w:rsid w:val="00436051"/>
    <w:rsid w:val="0044541C"/>
    <w:rsid w:val="00472CA3"/>
    <w:rsid w:val="00477BD0"/>
    <w:rsid w:val="004B25F1"/>
    <w:rsid w:val="004D48AE"/>
    <w:rsid w:val="004E26B2"/>
    <w:rsid w:val="004E4D48"/>
    <w:rsid w:val="00511984"/>
    <w:rsid w:val="005227B1"/>
    <w:rsid w:val="00524BF5"/>
    <w:rsid w:val="00526828"/>
    <w:rsid w:val="00534662"/>
    <w:rsid w:val="00534DD8"/>
    <w:rsid w:val="0054675C"/>
    <w:rsid w:val="0055049E"/>
    <w:rsid w:val="00553D6C"/>
    <w:rsid w:val="005A45BC"/>
    <w:rsid w:val="0060331D"/>
    <w:rsid w:val="00640F7F"/>
    <w:rsid w:val="00653BA1"/>
    <w:rsid w:val="0065708F"/>
    <w:rsid w:val="006F0FCF"/>
    <w:rsid w:val="006F18C2"/>
    <w:rsid w:val="006F6405"/>
    <w:rsid w:val="00783D21"/>
    <w:rsid w:val="00783D6C"/>
    <w:rsid w:val="00794896"/>
    <w:rsid w:val="00816AF9"/>
    <w:rsid w:val="0085613B"/>
    <w:rsid w:val="0086568B"/>
    <w:rsid w:val="00873DD8"/>
    <w:rsid w:val="00882B33"/>
    <w:rsid w:val="008A0AE6"/>
    <w:rsid w:val="008B27CB"/>
    <w:rsid w:val="008B77C9"/>
    <w:rsid w:val="008C5C0B"/>
    <w:rsid w:val="008D0A41"/>
    <w:rsid w:val="008F02A4"/>
    <w:rsid w:val="009065CA"/>
    <w:rsid w:val="00917435"/>
    <w:rsid w:val="00960AE6"/>
    <w:rsid w:val="00966D41"/>
    <w:rsid w:val="009A5ACB"/>
    <w:rsid w:val="009C15EC"/>
    <w:rsid w:val="009F0BA0"/>
    <w:rsid w:val="00A2063F"/>
    <w:rsid w:val="00A954F5"/>
    <w:rsid w:val="00AA3DA1"/>
    <w:rsid w:val="00AC016C"/>
    <w:rsid w:val="00B23152"/>
    <w:rsid w:val="00B3500A"/>
    <w:rsid w:val="00B870E2"/>
    <w:rsid w:val="00C1427D"/>
    <w:rsid w:val="00C223B5"/>
    <w:rsid w:val="00C22BD6"/>
    <w:rsid w:val="00C33D92"/>
    <w:rsid w:val="00C36734"/>
    <w:rsid w:val="00C739E3"/>
    <w:rsid w:val="00CA34A3"/>
    <w:rsid w:val="00CC0546"/>
    <w:rsid w:val="00CC6674"/>
    <w:rsid w:val="00CC671D"/>
    <w:rsid w:val="00CE3B43"/>
    <w:rsid w:val="00CE5926"/>
    <w:rsid w:val="00CF0064"/>
    <w:rsid w:val="00CF6C82"/>
    <w:rsid w:val="00D11999"/>
    <w:rsid w:val="00D218D0"/>
    <w:rsid w:val="00D21C86"/>
    <w:rsid w:val="00D305F8"/>
    <w:rsid w:val="00D4207A"/>
    <w:rsid w:val="00D465F8"/>
    <w:rsid w:val="00D51195"/>
    <w:rsid w:val="00D55765"/>
    <w:rsid w:val="00D60C36"/>
    <w:rsid w:val="00D8584F"/>
    <w:rsid w:val="00DA4BCD"/>
    <w:rsid w:val="00DD54AC"/>
    <w:rsid w:val="00DE7C75"/>
    <w:rsid w:val="00E20803"/>
    <w:rsid w:val="00E42A53"/>
    <w:rsid w:val="00E45A99"/>
    <w:rsid w:val="00E47E7B"/>
    <w:rsid w:val="00E762BB"/>
    <w:rsid w:val="00EF041C"/>
    <w:rsid w:val="00F02310"/>
    <w:rsid w:val="00F12F77"/>
    <w:rsid w:val="00F4693F"/>
    <w:rsid w:val="00F50162"/>
    <w:rsid w:val="00F515B2"/>
    <w:rsid w:val="00F51F33"/>
    <w:rsid w:val="00F91599"/>
    <w:rsid w:val="00FC7513"/>
    <w:rsid w:val="00FD5D7C"/>
    <w:rsid w:val="00FE20CE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EB02B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61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14681-963D-4F04-83B0-49A8159D4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781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cp:lastPrinted>2022-05-26T10:05:00Z</cp:lastPrinted>
  <dcterms:created xsi:type="dcterms:W3CDTF">2022-05-26T10:04:00Z</dcterms:created>
  <dcterms:modified xsi:type="dcterms:W3CDTF">2022-05-26T10:32:00Z</dcterms:modified>
</cp:coreProperties>
</file>