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5894E2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7798C4F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</w:t>
      </w:r>
      <w:proofErr w:type="spellStart"/>
      <w:r w:rsidRPr="00A835F0">
        <w:rPr>
          <w:rFonts w:cs="Arial"/>
          <w:b/>
          <w:bCs/>
          <w:kern w:val="0"/>
          <w:lang w:eastAsia="ar-SA"/>
        </w:rPr>
        <w:t>śmy</w:t>
      </w:r>
      <w:proofErr w:type="spellEnd"/>
      <w:r w:rsidRPr="00A835F0">
        <w:rPr>
          <w:rFonts w:cs="Arial"/>
          <w:b/>
          <w:bCs/>
          <w:kern w:val="0"/>
          <w:lang w:eastAsia="ar-SA"/>
        </w:rPr>
        <w:t>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77777777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 xml:space="preserve">lub osobami upoważnionymi do zaciągania zobowiązań w imieniu Zamawiającego lub osobami wykonującymi w imieniu Zamawiającego czynności związanych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32D4" w14:textId="77777777" w:rsidR="0051241C" w:rsidRDefault="0051241C" w:rsidP="005E12AB">
      <w:pPr>
        <w:spacing w:after="0" w:line="240" w:lineRule="auto"/>
      </w:pPr>
      <w:r>
        <w:separator/>
      </w:r>
    </w:p>
  </w:endnote>
  <w:endnote w:type="continuationSeparator" w:id="0">
    <w:p w14:paraId="72972B28" w14:textId="77777777" w:rsidR="0051241C" w:rsidRDefault="0051241C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F6D5" w14:textId="77777777" w:rsidR="0051241C" w:rsidRDefault="0051241C" w:rsidP="005E12AB">
      <w:pPr>
        <w:spacing w:after="0" w:line="240" w:lineRule="auto"/>
      </w:pPr>
      <w:r>
        <w:separator/>
      </w:r>
    </w:p>
  </w:footnote>
  <w:footnote w:type="continuationSeparator" w:id="0">
    <w:p w14:paraId="1A5CF689" w14:textId="77777777" w:rsidR="0051241C" w:rsidRDefault="0051241C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8569" w14:textId="4F795A29" w:rsidR="00166AF4" w:rsidRPr="00A22064" w:rsidRDefault="00166AF4" w:rsidP="00166AF4">
    <w:pPr>
      <w:pStyle w:val="Nagwek"/>
      <w:rPr>
        <w:b/>
        <w:bCs/>
        <w:sz w:val="20"/>
        <w:szCs w:val="20"/>
      </w:rPr>
    </w:pPr>
    <w:r w:rsidRPr="00A22064">
      <w:rPr>
        <w:b/>
        <w:bCs/>
        <w:sz w:val="20"/>
        <w:szCs w:val="20"/>
      </w:rPr>
      <w:t xml:space="preserve">Załącznik nr </w:t>
    </w:r>
    <w:r w:rsidR="00582448">
      <w:rPr>
        <w:b/>
        <w:bCs/>
        <w:sz w:val="20"/>
        <w:szCs w:val="20"/>
      </w:rPr>
      <w:t>5</w:t>
    </w:r>
  </w:p>
  <w:p w14:paraId="23DA0742" w14:textId="03FD2B25" w:rsidR="00A22064" w:rsidRPr="00A22064" w:rsidRDefault="00A22064" w:rsidP="00A22064">
    <w:pPr>
      <w:pStyle w:val="Nagwek"/>
      <w:rPr>
        <w:sz w:val="20"/>
        <w:szCs w:val="20"/>
      </w:rPr>
    </w:pPr>
    <w:r w:rsidRPr="00A22064">
      <w:rPr>
        <w:sz w:val="20"/>
        <w:szCs w:val="20"/>
      </w:rPr>
      <w:t>do zapytania ofertowego na</w:t>
    </w:r>
    <w:proofErr w:type="gramStart"/>
    <w:r w:rsidRPr="00A22064">
      <w:rPr>
        <w:sz w:val="20"/>
        <w:szCs w:val="20"/>
      </w:rPr>
      <w:t>: ,</w:t>
    </w:r>
    <w:proofErr w:type="gramEnd"/>
    <w:r w:rsidRPr="00A22064">
      <w:rPr>
        <w:sz w:val="20"/>
        <w:szCs w:val="20"/>
      </w:rPr>
      <w:t>,</w:t>
    </w:r>
    <w:r w:rsidR="00105DDD" w:rsidRPr="00105DDD">
      <w:rPr>
        <w:rFonts w:cstheme="minorHAnsi"/>
        <w:sz w:val="18"/>
        <w:szCs w:val="18"/>
      </w:rPr>
      <w:t xml:space="preserve"> </w:t>
    </w:r>
    <w:r w:rsidR="00105DDD" w:rsidRPr="000F78D2">
      <w:rPr>
        <w:rFonts w:cstheme="minorHAnsi"/>
        <w:sz w:val="18"/>
        <w:szCs w:val="18"/>
      </w:rPr>
      <w:t>Montaż krat okiennych w budynku Biura</w:t>
    </w:r>
    <w:r w:rsidR="00105DDD">
      <w:rPr>
        <w:rFonts w:cstheme="minorHAnsi"/>
        <w:sz w:val="18"/>
        <w:szCs w:val="18"/>
      </w:rPr>
      <w:t xml:space="preserve"> ZPKWŚ w Będzinie</w:t>
    </w:r>
    <w:r w:rsidRPr="00A22064">
      <w:rPr>
        <w:sz w:val="20"/>
        <w:szCs w:val="20"/>
      </w:rPr>
      <w:t>.”</w:t>
    </w:r>
  </w:p>
  <w:p w14:paraId="7E553A6D" w14:textId="0DBCABC0" w:rsidR="00A22064" w:rsidRPr="00A22064" w:rsidRDefault="00A22064" w:rsidP="00A22064">
    <w:pPr>
      <w:pStyle w:val="Nagwek"/>
      <w:rPr>
        <w:sz w:val="20"/>
        <w:szCs w:val="20"/>
      </w:rPr>
    </w:pPr>
    <w:r w:rsidRPr="00A22064">
      <w:rPr>
        <w:sz w:val="20"/>
        <w:szCs w:val="20"/>
      </w:rPr>
      <w:t>Nr sprawy: AD-B.211.</w:t>
    </w:r>
    <w:r w:rsidR="00105DDD">
      <w:rPr>
        <w:sz w:val="20"/>
        <w:szCs w:val="20"/>
      </w:rPr>
      <w:t>5</w:t>
    </w:r>
    <w:r w:rsidRPr="00A22064">
      <w:rPr>
        <w:sz w:val="20"/>
        <w:szCs w:val="20"/>
      </w:rPr>
      <w:t>.2025.DK</w:t>
    </w:r>
  </w:p>
  <w:p w14:paraId="12BB305E" w14:textId="61DE4FD8" w:rsidR="005E12AB" w:rsidRPr="00166AF4" w:rsidRDefault="005E12AB" w:rsidP="005E12AB">
    <w:pPr>
      <w:pStyle w:val="Nagwek"/>
      <w:rPr>
        <w:color w:val="1F4E79" w:themeColor="accent5" w:themeShade="80"/>
      </w:rPr>
    </w:pPr>
    <w:r w:rsidRPr="00166AF4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9008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DCA"/>
    <w:rsid w:val="00077E6D"/>
    <w:rsid w:val="0008624F"/>
    <w:rsid w:val="000A48FC"/>
    <w:rsid w:val="000E205C"/>
    <w:rsid w:val="00105DDD"/>
    <w:rsid w:val="00106641"/>
    <w:rsid w:val="00166AF4"/>
    <w:rsid w:val="0019706E"/>
    <w:rsid w:val="001B38FB"/>
    <w:rsid w:val="00207953"/>
    <w:rsid w:val="002C6535"/>
    <w:rsid w:val="003556B2"/>
    <w:rsid w:val="00365BA7"/>
    <w:rsid w:val="00415651"/>
    <w:rsid w:val="0051241C"/>
    <w:rsid w:val="00536F39"/>
    <w:rsid w:val="00582448"/>
    <w:rsid w:val="005E12AB"/>
    <w:rsid w:val="00795159"/>
    <w:rsid w:val="00850F41"/>
    <w:rsid w:val="009229E0"/>
    <w:rsid w:val="009375D6"/>
    <w:rsid w:val="009F2B29"/>
    <w:rsid w:val="00A22064"/>
    <w:rsid w:val="00A643D9"/>
    <w:rsid w:val="00A6679F"/>
    <w:rsid w:val="00BB130F"/>
    <w:rsid w:val="00C80A1B"/>
    <w:rsid w:val="00CB5BF9"/>
    <w:rsid w:val="00CF357D"/>
    <w:rsid w:val="00D51950"/>
    <w:rsid w:val="00E2033D"/>
    <w:rsid w:val="00E63037"/>
    <w:rsid w:val="00F26B13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CF7C0A2E-3037-4152-AA96-F844C10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10</cp:revision>
  <dcterms:created xsi:type="dcterms:W3CDTF">2025-06-24T11:05:00Z</dcterms:created>
  <dcterms:modified xsi:type="dcterms:W3CDTF">2025-11-20T10:36:00Z</dcterms:modified>
</cp:coreProperties>
</file>